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E265E" w14:textId="77777777" w:rsidR="004444B0" w:rsidRDefault="004444B0" w:rsidP="000855C0">
      <w:pPr>
        <w:pStyle w:val="Jurisprudncias"/>
        <w:jc w:val="center"/>
        <w:rPr>
          <w:b/>
          <w:bCs/>
        </w:rPr>
      </w:pPr>
      <w:r>
        <w:rPr>
          <w:noProof/>
          <w:lang w:eastAsia="pt-BR"/>
        </w:rPr>
        <w:drawing>
          <wp:inline distT="0" distB="0" distL="0" distR="0" wp14:anchorId="34800715" wp14:editId="2E9C8AC5">
            <wp:extent cx="2283238" cy="844521"/>
            <wp:effectExtent l="0" t="0" r="2762" b="0"/>
            <wp:docPr id="20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3238" cy="8445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</w:t>
      </w:r>
      <w:r>
        <w:rPr>
          <w:noProof/>
          <w:lang w:eastAsia="pt-BR"/>
        </w:rPr>
        <w:drawing>
          <wp:inline distT="0" distB="0" distL="0" distR="0" wp14:anchorId="46846EC0" wp14:editId="619984A7">
            <wp:extent cx="1911927" cy="753400"/>
            <wp:effectExtent l="0" t="0" r="0" b="8890"/>
            <wp:docPr id="19" name="Imagem 19" descr="Prefeitura Municipal de Ipiguá - SP - CMD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feitura Municipal de Ipiguá - SP - CMDCA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5" cy="76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2A3D6" w14:textId="77777777" w:rsidR="004444B0" w:rsidRDefault="004444B0" w:rsidP="000855C0">
      <w:pPr>
        <w:pStyle w:val="Jurisprudncias"/>
        <w:jc w:val="center"/>
        <w:rPr>
          <w:b/>
          <w:bCs/>
        </w:rPr>
      </w:pPr>
    </w:p>
    <w:p w14:paraId="316431B8" w14:textId="77777777" w:rsidR="002C6E49" w:rsidRPr="004444B0" w:rsidRDefault="00A76106" w:rsidP="000855C0">
      <w:pPr>
        <w:pStyle w:val="Jurisprudncias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EDITAL </w:t>
      </w:r>
      <w:r w:rsidR="00407440">
        <w:rPr>
          <w:rFonts w:cs="Arial"/>
          <w:b/>
          <w:bCs/>
          <w:szCs w:val="24"/>
        </w:rPr>
        <w:t xml:space="preserve">DE CONVOCAÇÃO </w:t>
      </w:r>
    </w:p>
    <w:p w14:paraId="6BD425AD" w14:textId="77777777" w:rsidR="00EA3542" w:rsidRPr="004444B0" w:rsidRDefault="00EA3542" w:rsidP="000855C0">
      <w:pPr>
        <w:pStyle w:val="Jurisprudncias"/>
        <w:jc w:val="center"/>
        <w:rPr>
          <w:rFonts w:cs="Arial"/>
          <w:b/>
          <w:bCs/>
          <w:szCs w:val="24"/>
        </w:rPr>
      </w:pPr>
    </w:p>
    <w:p w14:paraId="44B642C7" w14:textId="77777777" w:rsidR="000855C0" w:rsidRPr="004444B0" w:rsidRDefault="000855C0" w:rsidP="000855C0">
      <w:pPr>
        <w:pStyle w:val="Jurisprudncias"/>
        <w:jc w:val="center"/>
        <w:rPr>
          <w:rFonts w:cs="Arial"/>
          <w:b/>
          <w:bCs/>
          <w:szCs w:val="24"/>
        </w:rPr>
      </w:pPr>
    </w:p>
    <w:p w14:paraId="1F2C998C" w14:textId="77777777" w:rsidR="002C6E49" w:rsidRPr="004444B0" w:rsidRDefault="002C6E49">
      <w:pPr>
        <w:pStyle w:val="Jurisprudncias"/>
        <w:rPr>
          <w:rFonts w:cs="Arial"/>
          <w:szCs w:val="24"/>
        </w:rPr>
      </w:pPr>
    </w:p>
    <w:p w14:paraId="0D0B4DC1" w14:textId="77777777" w:rsidR="002C6E49" w:rsidRPr="004444B0" w:rsidRDefault="00407440">
      <w:pPr>
        <w:pStyle w:val="Cita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Convoca os candidatos habilitados para sorteio de numeração e realização de fotografia. </w:t>
      </w:r>
    </w:p>
    <w:p w14:paraId="05B299F1" w14:textId="77777777" w:rsidR="00EA3542" w:rsidRPr="004444B0" w:rsidRDefault="00EA3542" w:rsidP="00EA3542">
      <w:pPr>
        <w:rPr>
          <w:rFonts w:cs="Arial"/>
          <w:szCs w:val="24"/>
        </w:rPr>
      </w:pPr>
    </w:p>
    <w:p w14:paraId="2FC86833" w14:textId="77777777" w:rsidR="002C6E49" w:rsidRPr="004444B0" w:rsidRDefault="002C6E49">
      <w:pPr>
        <w:pStyle w:val="Jurisprudncias"/>
        <w:rPr>
          <w:rFonts w:cs="Arial"/>
          <w:szCs w:val="24"/>
        </w:rPr>
      </w:pPr>
    </w:p>
    <w:p w14:paraId="36524877" w14:textId="77777777" w:rsidR="00AB6058" w:rsidRDefault="001E69A9">
      <w:pPr>
        <w:pStyle w:val="Jurisprudncias"/>
        <w:rPr>
          <w:rFonts w:cs="Arial"/>
          <w:szCs w:val="24"/>
        </w:rPr>
      </w:pPr>
      <w:r w:rsidRPr="004444B0">
        <w:rPr>
          <w:rFonts w:cs="Arial"/>
          <w:szCs w:val="24"/>
        </w:rPr>
        <w:t xml:space="preserve">O Conselho Municipal dos Direitos da Criança e do Adolescente de </w:t>
      </w:r>
      <w:r w:rsidR="00B12B3A" w:rsidRPr="004444B0">
        <w:rPr>
          <w:rFonts w:cs="Arial"/>
          <w:szCs w:val="24"/>
        </w:rPr>
        <w:t>Lauro Muller/SC</w:t>
      </w:r>
      <w:r w:rsidRPr="004444B0">
        <w:rPr>
          <w:rFonts w:cs="Arial"/>
          <w:szCs w:val="24"/>
        </w:rPr>
        <w:t>, no uso de suas atribuições legais</w:t>
      </w:r>
      <w:r w:rsidR="00A76106">
        <w:rPr>
          <w:rFonts w:cs="Arial"/>
          <w:szCs w:val="24"/>
        </w:rPr>
        <w:t xml:space="preserve"> e de acordo com o Edital nº 001/2023/CMDCA/LAUROMULLER</w:t>
      </w:r>
      <w:r w:rsidRPr="004444B0">
        <w:rPr>
          <w:rFonts w:cs="Arial"/>
          <w:szCs w:val="24"/>
        </w:rPr>
        <w:t>,</w:t>
      </w:r>
      <w:r w:rsidR="00A76106">
        <w:rPr>
          <w:rFonts w:cs="Arial"/>
          <w:szCs w:val="24"/>
        </w:rPr>
        <w:t xml:space="preserve"> o qual torna pública a abertura das inscrições para o processo de escolha de Conselheiros Tutelares para o mandato quadriênio de 2024 a 2027</w:t>
      </w:r>
      <w:r w:rsidR="00AB6058">
        <w:rPr>
          <w:rFonts w:cs="Arial"/>
          <w:szCs w:val="24"/>
        </w:rPr>
        <w:t>,</w:t>
      </w:r>
      <w:r w:rsidR="00A76106">
        <w:rPr>
          <w:rFonts w:cs="Arial"/>
          <w:szCs w:val="24"/>
        </w:rPr>
        <w:t xml:space="preserve"> </w:t>
      </w:r>
      <w:r w:rsidR="00407440">
        <w:rPr>
          <w:rFonts w:cs="Arial"/>
          <w:szCs w:val="24"/>
        </w:rPr>
        <w:t>CONVOCA</w:t>
      </w:r>
      <w:r w:rsidR="00AB6058">
        <w:rPr>
          <w:rFonts w:cs="Arial"/>
          <w:szCs w:val="24"/>
        </w:rPr>
        <w:t>:</w:t>
      </w:r>
    </w:p>
    <w:p w14:paraId="0DB2D234" w14:textId="77777777" w:rsidR="00407440" w:rsidRDefault="00407440">
      <w:pPr>
        <w:pStyle w:val="Jurisprudncias"/>
        <w:rPr>
          <w:rFonts w:cs="Arial"/>
          <w:szCs w:val="24"/>
        </w:rPr>
      </w:pPr>
    </w:p>
    <w:p w14:paraId="2036C79F" w14:textId="77777777" w:rsidR="00BC70A5" w:rsidRDefault="00407440" w:rsidP="00407440">
      <w:pPr>
        <w:pStyle w:val="Jurisprudncias"/>
        <w:rPr>
          <w:rFonts w:cs="Arial"/>
        </w:rPr>
      </w:pPr>
      <w:r>
        <w:rPr>
          <w:rFonts w:cs="Arial"/>
          <w:szCs w:val="24"/>
        </w:rPr>
        <w:t xml:space="preserve">Todos os candidatos habilitados </w:t>
      </w:r>
      <w:r>
        <w:rPr>
          <w:rFonts w:cs="Arial"/>
        </w:rPr>
        <w:t>para a eleição do Conselho Tutelar a comparecer no auditório do Paço Municipal, no dia 31/07/2023 às 10:00 horas, para que seja realizado</w:t>
      </w:r>
      <w:r w:rsidRPr="00407440">
        <w:rPr>
          <w:rFonts w:cs="Arial"/>
        </w:rPr>
        <w:t xml:space="preserve"> o sorteio para ordem de escolha da numeração da eleição</w:t>
      </w:r>
      <w:r>
        <w:rPr>
          <w:rFonts w:cs="Arial"/>
        </w:rPr>
        <w:t xml:space="preserve"> e</w:t>
      </w:r>
      <w:r w:rsidR="00BC70A5">
        <w:rPr>
          <w:rFonts w:cs="Arial"/>
        </w:rPr>
        <w:t xml:space="preserve"> realização de fotografia a ser cadastrada no sistema de urnas eletrônicas.</w:t>
      </w:r>
    </w:p>
    <w:p w14:paraId="7094D11C" w14:textId="77777777" w:rsidR="00BC70A5" w:rsidRDefault="00BC70A5" w:rsidP="00407440">
      <w:pPr>
        <w:pStyle w:val="Jurisprudncias"/>
        <w:rPr>
          <w:rFonts w:cs="Arial"/>
        </w:rPr>
      </w:pPr>
    </w:p>
    <w:p w14:paraId="182721C6" w14:textId="77777777" w:rsidR="00BC70A5" w:rsidRDefault="00BC70A5" w:rsidP="00407440">
      <w:pPr>
        <w:pStyle w:val="Jurisprudncias"/>
        <w:rPr>
          <w:rFonts w:cs="Arial"/>
        </w:rPr>
      </w:pPr>
      <w:r>
        <w:rPr>
          <w:rFonts w:cs="Arial"/>
        </w:rPr>
        <w:t>Os números disponíveis vão de 101 a 799.</w:t>
      </w:r>
    </w:p>
    <w:p w14:paraId="3047737C" w14:textId="77777777" w:rsidR="00BC70A5" w:rsidRDefault="00BC70A5" w:rsidP="00407440">
      <w:pPr>
        <w:pStyle w:val="Jurisprudncias"/>
        <w:rPr>
          <w:rFonts w:cs="Arial"/>
        </w:rPr>
      </w:pPr>
    </w:p>
    <w:p w14:paraId="40262B9F" w14:textId="3CF5A8CC" w:rsidR="00BC70A5" w:rsidRDefault="00BC70A5" w:rsidP="00407440">
      <w:pPr>
        <w:pStyle w:val="Jurisprudncias"/>
        <w:rPr>
          <w:rFonts w:cs="Arial"/>
        </w:rPr>
      </w:pPr>
      <w:r>
        <w:rPr>
          <w:rFonts w:cs="Arial"/>
        </w:rPr>
        <w:t>Todos os candidatos deverão se apresentar com camisa ou camiseta,</w:t>
      </w:r>
      <w:r w:rsidR="000F42F8">
        <w:rPr>
          <w:rFonts w:cs="Arial"/>
        </w:rPr>
        <w:t xml:space="preserve"> na cor branca e</w:t>
      </w:r>
      <w:r>
        <w:rPr>
          <w:rFonts w:cs="Arial"/>
        </w:rPr>
        <w:t xml:space="preserve"> sem decotes. </w:t>
      </w:r>
    </w:p>
    <w:p w14:paraId="136448DB" w14:textId="77777777" w:rsidR="00AB6058" w:rsidRDefault="00AB6058">
      <w:pPr>
        <w:pStyle w:val="Jurisprudncias"/>
        <w:rPr>
          <w:rFonts w:cs="Arial"/>
          <w:szCs w:val="24"/>
        </w:rPr>
      </w:pPr>
    </w:p>
    <w:p w14:paraId="094BC816" w14:textId="77777777" w:rsidR="002C6E49" w:rsidRPr="004444B0" w:rsidRDefault="002C6E49" w:rsidP="00407440">
      <w:pPr>
        <w:spacing w:line="276" w:lineRule="auto"/>
        <w:ind w:firstLine="0"/>
        <w:rPr>
          <w:rFonts w:cs="Arial"/>
          <w:szCs w:val="24"/>
        </w:rPr>
      </w:pPr>
    </w:p>
    <w:p w14:paraId="3B47B541" w14:textId="77777777" w:rsidR="004444B0" w:rsidRDefault="004444B0">
      <w:pPr>
        <w:pStyle w:val="Jurisprudncias"/>
        <w:rPr>
          <w:rFonts w:cs="Arial"/>
          <w:szCs w:val="24"/>
        </w:rPr>
      </w:pPr>
    </w:p>
    <w:p w14:paraId="49016078" w14:textId="77777777" w:rsidR="004444B0" w:rsidRDefault="004444B0" w:rsidP="004444B0">
      <w:pPr>
        <w:pStyle w:val="Jurisprudncias"/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Lauro Muller, </w:t>
      </w:r>
      <w:r w:rsidR="00BC70A5">
        <w:rPr>
          <w:rFonts w:cs="Arial"/>
          <w:szCs w:val="24"/>
        </w:rPr>
        <w:t>28 de julho</w:t>
      </w:r>
      <w:r>
        <w:rPr>
          <w:rFonts w:cs="Arial"/>
          <w:szCs w:val="24"/>
        </w:rPr>
        <w:t xml:space="preserve"> de 2023</w:t>
      </w:r>
    </w:p>
    <w:p w14:paraId="54DEBDF9" w14:textId="77777777" w:rsidR="004444B0" w:rsidRDefault="004444B0" w:rsidP="004444B0">
      <w:pPr>
        <w:pStyle w:val="Jurisprudncias"/>
        <w:jc w:val="right"/>
        <w:rPr>
          <w:rFonts w:cs="Arial"/>
          <w:szCs w:val="24"/>
        </w:rPr>
      </w:pPr>
    </w:p>
    <w:p w14:paraId="002AE642" w14:textId="77777777" w:rsidR="004444B0" w:rsidRDefault="004444B0" w:rsidP="004444B0">
      <w:pPr>
        <w:pStyle w:val="Jurisprudncias"/>
        <w:jc w:val="right"/>
        <w:rPr>
          <w:rFonts w:cs="Arial"/>
          <w:szCs w:val="24"/>
        </w:rPr>
      </w:pPr>
    </w:p>
    <w:p w14:paraId="08D01B91" w14:textId="77777777" w:rsidR="004444B0" w:rsidRDefault="004444B0" w:rsidP="004444B0">
      <w:pPr>
        <w:pStyle w:val="Jurisprudncias"/>
        <w:jc w:val="right"/>
        <w:rPr>
          <w:rFonts w:cs="Arial"/>
          <w:szCs w:val="24"/>
        </w:rPr>
      </w:pPr>
    </w:p>
    <w:p w14:paraId="32BE35E3" w14:textId="77777777" w:rsidR="004444B0" w:rsidRDefault="004444B0" w:rsidP="004444B0">
      <w:pPr>
        <w:pStyle w:val="Jurisprudncias"/>
        <w:jc w:val="right"/>
        <w:rPr>
          <w:rFonts w:cs="Arial"/>
          <w:szCs w:val="24"/>
        </w:rPr>
      </w:pPr>
    </w:p>
    <w:p w14:paraId="46260DC3" w14:textId="77777777" w:rsidR="004444B0" w:rsidRDefault="004444B0" w:rsidP="004444B0">
      <w:pPr>
        <w:pStyle w:val="Jurisprudncias"/>
        <w:jc w:val="right"/>
        <w:rPr>
          <w:rFonts w:cs="Arial"/>
          <w:szCs w:val="24"/>
        </w:rPr>
      </w:pPr>
    </w:p>
    <w:p w14:paraId="3CEAC74C" w14:textId="77777777" w:rsidR="004444B0" w:rsidRDefault="004444B0" w:rsidP="004444B0">
      <w:pPr>
        <w:pStyle w:val="Jurisprudncias"/>
        <w:jc w:val="right"/>
        <w:rPr>
          <w:rFonts w:cs="Arial"/>
          <w:szCs w:val="24"/>
        </w:rPr>
      </w:pPr>
    </w:p>
    <w:p w14:paraId="15EC7B7D" w14:textId="77777777" w:rsidR="004444B0" w:rsidRPr="004444B0" w:rsidRDefault="004444B0" w:rsidP="004444B0">
      <w:pPr>
        <w:pStyle w:val="Jurisprudncias"/>
        <w:jc w:val="center"/>
        <w:rPr>
          <w:rFonts w:cs="Arial"/>
          <w:b/>
          <w:szCs w:val="24"/>
        </w:rPr>
      </w:pPr>
      <w:r w:rsidRPr="004444B0">
        <w:rPr>
          <w:rFonts w:cs="Arial"/>
          <w:b/>
          <w:szCs w:val="24"/>
        </w:rPr>
        <w:t>CÁSSIO FERREIRA</w:t>
      </w:r>
    </w:p>
    <w:p w14:paraId="2C4A2BD3" w14:textId="77777777" w:rsidR="004444B0" w:rsidRPr="004444B0" w:rsidRDefault="004444B0" w:rsidP="004444B0">
      <w:pPr>
        <w:pStyle w:val="Jurisprudncias"/>
        <w:jc w:val="center"/>
        <w:rPr>
          <w:rFonts w:cs="Arial"/>
          <w:b/>
          <w:szCs w:val="24"/>
        </w:rPr>
      </w:pPr>
      <w:r w:rsidRPr="004444B0">
        <w:rPr>
          <w:rFonts w:cs="Arial"/>
          <w:b/>
          <w:szCs w:val="24"/>
        </w:rPr>
        <w:t>Presidente do CMDCA</w:t>
      </w:r>
    </w:p>
    <w:sectPr w:rsidR="004444B0" w:rsidRPr="004444B0" w:rsidSect="004444B0">
      <w:headerReference w:type="default" r:id="rId10"/>
      <w:pgSz w:w="11906" w:h="16838"/>
      <w:pgMar w:top="709" w:right="1701" w:bottom="1417" w:left="1701" w:header="0" w:footer="0" w:gutter="0"/>
      <w:pgBorders w:offsetFrom="page">
        <w:top w:val="thinThickLargeGap" w:sz="24" w:space="24" w:color="A8D08D" w:themeColor="accent6" w:themeTint="99"/>
        <w:left w:val="thinThickLargeGap" w:sz="24" w:space="24" w:color="A8D08D" w:themeColor="accent6" w:themeTint="99"/>
        <w:bottom w:val="thinThickLargeGap" w:sz="24" w:space="24" w:color="A8D08D" w:themeColor="accent6" w:themeTint="99"/>
        <w:right w:val="thinThickLargeGap" w:sz="24" w:space="24" w:color="A8D08D" w:themeColor="accent6" w:themeTint="99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94E1" w14:textId="77777777" w:rsidR="00CF0FC2" w:rsidRDefault="00CF0FC2">
      <w:pPr>
        <w:spacing w:line="240" w:lineRule="auto"/>
      </w:pPr>
      <w:r>
        <w:separator/>
      </w:r>
    </w:p>
  </w:endnote>
  <w:endnote w:type="continuationSeparator" w:id="0">
    <w:p w14:paraId="34032096" w14:textId="77777777" w:rsidR="00CF0FC2" w:rsidRDefault="00CF0F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EB58F" w14:textId="77777777" w:rsidR="00CF0FC2" w:rsidRDefault="00CF0FC2">
      <w:pPr>
        <w:rPr>
          <w:sz w:val="12"/>
        </w:rPr>
      </w:pPr>
      <w:r>
        <w:separator/>
      </w:r>
    </w:p>
  </w:footnote>
  <w:footnote w:type="continuationSeparator" w:id="0">
    <w:p w14:paraId="73F0D6A5" w14:textId="77777777" w:rsidR="00CF0FC2" w:rsidRDefault="00CF0FC2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840A" w14:textId="77777777" w:rsidR="00EA3542" w:rsidRDefault="00EA3542" w:rsidP="004444B0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B15"/>
    <w:multiLevelType w:val="multilevel"/>
    <w:tmpl w:val="4E5E008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21B1418"/>
    <w:multiLevelType w:val="multilevel"/>
    <w:tmpl w:val="02A27AA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FB166D7"/>
    <w:multiLevelType w:val="multilevel"/>
    <w:tmpl w:val="4B4C1F0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2E70751"/>
    <w:multiLevelType w:val="multilevel"/>
    <w:tmpl w:val="D098008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3FB500B"/>
    <w:multiLevelType w:val="multilevel"/>
    <w:tmpl w:val="1946179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A103B63"/>
    <w:multiLevelType w:val="hybridMultilevel"/>
    <w:tmpl w:val="85B627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27A56"/>
    <w:multiLevelType w:val="multilevel"/>
    <w:tmpl w:val="1C78B22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DF02B08"/>
    <w:multiLevelType w:val="multilevel"/>
    <w:tmpl w:val="2CAC3224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580E58D4"/>
    <w:multiLevelType w:val="multilevel"/>
    <w:tmpl w:val="05A6007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8AB6FED"/>
    <w:multiLevelType w:val="hybridMultilevel"/>
    <w:tmpl w:val="02FE05F4"/>
    <w:lvl w:ilvl="0" w:tplc="AF90D0BA">
      <w:start w:val="1"/>
      <w:numFmt w:val="low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A6075"/>
    <w:multiLevelType w:val="hybridMultilevel"/>
    <w:tmpl w:val="37984FDE"/>
    <w:lvl w:ilvl="0" w:tplc="54D612A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95295"/>
    <w:multiLevelType w:val="multilevel"/>
    <w:tmpl w:val="BADE85E8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49"/>
    <w:rsid w:val="00074E85"/>
    <w:rsid w:val="000855C0"/>
    <w:rsid w:val="000875CC"/>
    <w:rsid w:val="000D2B82"/>
    <w:rsid w:val="000F42F8"/>
    <w:rsid w:val="001510BB"/>
    <w:rsid w:val="001E69A9"/>
    <w:rsid w:val="00201C2A"/>
    <w:rsid w:val="002073A2"/>
    <w:rsid w:val="002C6E49"/>
    <w:rsid w:val="003974EA"/>
    <w:rsid w:val="003C122E"/>
    <w:rsid w:val="00407440"/>
    <w:rsid w:val="00420744"/>
    <w:rsid w:val="004444B0"/>
    <w:rsid w:val="004B5E82"/>
    <w:rsid w:val="004D07CF"/>
    <w:rsid w:val="004F32E7"/>
    <w:rsid w:val="0067162E"/>
    <w:rsid w:val="006C291E"/>
    <w:rsid w:val="007F3266"/>
    <w:rsid w:val="00835B87"/>
    <w:rsid w:val="0093395B"/>
    <w:rsid w:val="00946C70"/>
    <w:rsid w:val="009C7C55"/>
    <w:rsid w:val="009F18F7"/>
    <w:rsid w:val="00A14DBE"/>
    <w:rsid w:val="00A35279"/>
    <w:rsid w:val="00A44402"/>
    <w:rsid w:val="00A76106"/>
    <w:rsid w:val="00AB6058"/>
    <w:rsid w:val="00B12B3A"/>
    <w:rsid w:val="00B53ABB"/>
    <w:rsid w:val="00B77B13"/>
    <w:rsid w:val="00BC70A5"/>
    <w:rsid w:val="00CF0FC2"/>
    <w:rsid w:val="00D2647E"/>
    <w:rsid w:val="00E737F0"/>
    <w:rsid w:val="00EA3542"/>
    <w:rsid w:val="00F50B32"/>
    <w:rsid w:val="00FD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04622"/>
  <w15:docId w15:val="{349BA4D3-9CF7-4A3A-A48A-42DB7D1C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0FD"/>
    <w:pPr>
      <w:spacing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740FD"/>
    <w:pPr>
      <w:keepNext/>
      <w:keepLines/>
      <w:numPr>
        <w:numId w:val="1"/>
      </w:numPr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740FD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740FD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740F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740F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740F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740F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740F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740F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link w:val="Subttulo"/>
    <w:uiPriority w:val="11"/>
    <w:qFormat/>
    <w:rsid w:val="007F2F4A"/>
    <w:rPr>
      <w:rFonts w:ascii="Arial" w:eastAsiaTheme="minorEastAsia" w:hAnsi="Arial"/>
      <w:color w:val="000000" w:themeColor="text1"/>
      <w:spacing w:val="15"/>
    </w:rPr>
  </w:style>
  <w:style w:type="character" w:customStyle="1" w:styleId="TtuloChar">
    <w:name w:val="Título Char"/>
    <w:basedOn w:val="Fontepargpadro"/>
    <w:link w:val="Ttulo"/>
    <w:uiPriority w:val="10"/>
    <w:qFormat/>
    <w:rsid w:val="007F2F4A"/>
    <w:rPr>
      <w:rFonts w:ascii="Arial" w:eastAsiaTheme="majorEastAsia" w:hAnsi="Arial" w:cstheme="majorBidi"/>
      <w:b/>
      <w:color w:val="000000" w:themeColor="text1"/>
      <w:spacing w:val="-10"/>
      <w:kern w:val="2"/>
      <w:sz w:val="24"/>
      <w:szCs w:val="56"/>
    </w:rPr>
  </w:style>
  <w:style w:type="character" w:customStyle="1" w:styleId="CAMOV-textoChar">
    <w:name w:val="CAMOV - texto Char"/>
    <w:basedOn w:val="Fontepargpadro"/>
    <w:qFormat/>
    <w:rsid w:val="009741D0"/>
    <w:rPr>
      <w:rFonts w:ascii="Arial" w:hAnsi="Arial"/>
      <w:color w:val="000000" w:themeColor="text1"/>
    </w:rPr>
  </w:style>
  <w:style w:type="character" w:customStyle="1" w:styleId="CAMOV-ttulo1Char">
    <w:name w:val="CAMOV - título 1 Char"/>
    <w:basedOn w:val="CAMOV-textoChar"/>
    <w:qFormat/>
    <w:rsid w:val="009741D0"/>
    <w:rPr>
      <w:rFonts w:ascii="Arial" w:hAnsi="Arial"/>
      <w:b/>
      <w:color w:val="000000" w:themeColor="text1"/>
      <w:sz w:val="24"/>
    </w:rPr>
  </w:style>
  <w:style w:type="character" w:customStyle="1" w:styleId="Camov-ttulo2Char">
    <w:name w:val="Camov - título 2 Char"/>
    <w:basedOn w:val="CAMOV-ttulo1Char"/>
    <w:qFormat/>
    <w:rsid w:val="009741D0"/>
    <w:rPr>
      <w:rFonts w:ascii="Arial" w:hAnsi="Arial"/>
      <w:b/>
      <w:color w:val="000000" w:themeColor="text1"/>
      <w:sz w:val="24"/>
    </w:rPr>
  </w:style>
  <w:style w:type="character" w:customStyle="1" w:styleId="Camov-SubttuloChar">
    <w:name w:val="Camov - Subtítulo Char"/>
    <w:basedOn w:val="CAMOV-ttulo1Char"/>
    <w:qFormat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qFormat/>
    <w:rsid w:val="008740FD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8740FD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qFormat/>
    <w:rsid w:val="008740FD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8740F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8740F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740F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740FD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740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740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itaoChar">
    <w:name w:val="Citação Char"/>
    <w:basedOn w:val="Fontepargpadro"/>
    <w:link w:val="Citao"/>
    <w:uiPriority w:val="29"/>
    <w:qFormat/>
    <w:rsid w:val="008740FD"/>
    <w:rPr>
      <w:rFonts w:ascii="Arial" w:hAnsi="Arial"/>
      <w:iCs/>
      <w:color w:val="404040" w:themeColor="text1" w:themeTint="BF"/>
      <w:sz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8740FD"/>
    <w:rPr>
      <w:vertAlign w:val="superscript"/>
    </w:rPr>
  </w:style>
  <w:style w:type="character" w:customStyle="1" w:styleId="TextodenotaderodapChar1">
    <w:name w:val="Texto de nota de rodapé Char1"/>
    <w:basedOn w:val="TextodenotaderodapChar"/>
    <w:link w:val="Textodenotaderodap"/>
    <w:qFormat/>
    <w:rsid w:val="008740FD"/>
    <w:rPr>
      <w:rFonts w:ascii="Arial" w:hAnsi="Arial"/>
      <w:sz w:val="20"/>
      <w:szCs w:val="20"/>
    </w:rPr>
  </w:style>
  <w:style w:type="character" w:customStyle="1" w:styleId="JurisprudnciasChar">
    <w:name w:val="Jurisprudências Char"/>
    <w:basedOn w:val="Fontepargpadro"/>
    <w:link w:val="Jurisprudncias"/>
    <w:qFormat/>
    <w:rsid w:val="008740FD"/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uiPriority w:val="99"/>
    <w:semiHidden/>
    <w:qFormat/>
    <w:rsid w:val="008740FD"/>
    <w:rPr>
      <w:rFonts w:ascii="Arial" w:hAnsi="Arial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73B1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873B12"/>
    <w:rPr>
      <w:rFonts w:ascii="Arial" w:hAnsi="Arial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73B12"/>
    <w:rPr>
      <w:rFonts w:ascii="Arial" w:hAnsi="Arial"/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75860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0A0995"/>
    <w:rPr>
      <w:strike w:val="0"/>
      <w:dstrike w:val="0"/>
      <w:color w:val="auto"/>
      <w:u w:val="none"/>
      <w:effect w:val="non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9040EF"/>
    <w:rPr>
      <w:color w:val="605E5C"/>
      <w:shd w:val="clear" w:color="auto" w:fill="E1DFDD"/>
    </w:rPr>
  </w:style>
  <w:style w:type="character" w:customStyle="1" w:styleId="Caracteresdenotaderodap">
    <w:name w:val="Caracteres de nota de rodapé"/>
    <w:qFormat/>
  </w:style>
  <w:style w:type="character" w:customStyle="1" w:styleId="Numeraodelinhas">
    <w:name w:val="Numeração de linhas"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link w:val="TtuloChar"/>
    <w:uiPriority w:val="10"/>
    <w:qFormat/>
    <w:rsid w:val="007F2F4A"/>
    <w:pPr>
      <w:contextualSpacing/>
      <w:outlineLvl w:val="0"/>
    </w:pPr>
    <w:rPr>
      <w:rFonts w:eastAsiaTheme="majorEastAsia" w:cstheme="majorBidi"/>
      <w:b/>
      <w:spacing w:val="-10"/>
      <w:kern w:val="2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jc w:val="left"/>
      <w:outlineLvl w:val="1"/>
    </w:pPr>
    <w:rPr>
      <w:rFonts w:eastAsiaTheme="minorEastAsia"/>
      <w:spacing w:val="15"/>
    </w:rPr>
  </w:style>
  <w:style w:type="paragraph" w:customStyle="1" w:styleId="CAMOV-ttulo1">
    <w:name w:val="CAMOV - título 1"/>
    <w:basedOn w:val="Normal"/>
    <w:next w:val="Normal"/>
    <w:autoRedefine/>
    <w:qFormat/>
    <w:rsid w:val="009741D0"/>
    <w:pPr>
      <w:outlineLvl w:val="0"/>
    </w:pPr>
    <w:rPr>
      <w:b/>
    </w:rPr>
  </w:style>
  <w:style w:type="paragraph" w:customStyle="1" w:styleId="Camov-ttulo2">
    <w:name w:val="Camov - título 2"/>
    <w:basedOn w:val="CAMOV-ttulo1"/>
    <w:autoRedefine/>
    <w:qFormat/>
    <w:rsid w:val="009741D0"/>
    <w:pPr>
      <w:ind w:firstLine="0"/>
      <w:outlineLvl w:val="1"/>
    </w:pPr>
  </w:style>
  <w:style w:type="paragraph" w:customStyle="1" w:styleId="Camov-Subttulo">
    <w:name w:val="Camov - Subtítulo"/>
    <w:basedOn w:val="CAMOV-ttulo1"/>
    <w:next w:val="Normal"/>
    <w:autoRedefine/>
    <w:qFormat/>
    <w:rsid w:val="009741D0"/>
    <w:pPr>
      <w:outlineLvl w:val="9"/>
    </w:pPr>
    <w:rPr>
      <w:b w:val="0"/>
    </w:rPr>
  </w:style>
  <w:style w:type="paragraph" w:styleId="Citao">
    <w:name w:val="Quote"/>
    <w:basedOn w:val="Normal"/>
    <w:next w:val="Normal"/>
    <w:link w:val="CitaoChar"/>
    <w:uiPriority w:val="29"/>
    <w:qFormat/>
    <w:rsid w:val="008740FD"/>
    <w:pPr>
      <w:spacing w:line="240" w:lineRule="auto"/>
      <w:ind w:left="2268" w:firstLine="0"/>
    </w:pPr>
    <w:rPr>
      <w:iCs/>
      <w:color w:val="404040" w:themeColor="text1" w:themeTint="BF"/>
      <w:sz w:val="20"/>
    </w:rPr>
  </w:style>
  <w:style w:type="paragraph" w:styleId="Textodenotaderodap">
    <w:name w:val="footnote text"/>
    <w:basedOn w:val="Normal"/>
    <w:link w:val="TextodenotaderodapChar1"/>
    <w:uiPriority w:val="99"/>
    <w:semiHidden/>
    <w:unhideWhenUsed/>
    <w:rsid w:val="008740FD"/>
    <w:pPr>
      <w:spacing w:line="240" w:lineRule="auto"/>
    </w:pPr>
    <w:rPr>
      <w:sz w:val="20"/>
      <w:szCs w:val="20"/>
    </w:rPr>
  </w:style>
  <w:style w:type="paragraph" w:customStyle="1" w:styleId="Jurisprudncias">
    <w:name w:val="Jurisprudências"/>
    <w:basedOn w:val="Normal"/>
    <w:link w:val="JurisprudnciasChar"/>
    <w:qFormat/>
    <w:rsid w:val="008740FD"/>
    <w:pPr>
      <w:spacing w:line="240" w:lineRule="auto"/>
      <w:ind w:firstLine="0"/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873B12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73B1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75860"/>
    <w:pPr>
      <w:spacing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8740FD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B77B13"/>
    <w:pPr>
      <w:suppressAutoHyphens w:val="0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unhideWhenUsed/>
    <w:rsid w:val="00EA354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3542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A354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3542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AB6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A3CD4-4FA6-4691-B552-1CF8D4BD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Publico de Santa Catarina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Cristina Delgado Guerreiro</dc:creator>
  <dc:description/>
  <cp:lastModifiedBy>FAM</cp:lastModifiedBy>
  <cp:revision>2</cp:revision>
  <cp:lastPrinted>2023-03-30T17:51:00Z</cp:lastPrinted>
  <dcterms:created xsi:type="dcterms:W3CDTF">2023-07-28T11:36:00Z</dcterms:created>
  <dcterms:modified xsi:type="dcterms:W3CDTF">2023-07-28T11:36:00Z</dcterms:modified>
  <dc:language>pt-BR</dc:language>
</cp:coreProperties>
</file>