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743C" w14:textId="77777777" w:rsidR="004A70BF" w:rsidRDefault="004A70BF" w:rsidP="004A70BF">
      <w:pPr>
        <w:rPr>
          <w:rFonts w:eastAsia="Arial Unicode MS"/>
          <w:b/>
          <w:color w:val="000000"/>
          <w:sz w:val="24"/>
          <w:szCs w:val="24"/>
        </w:rPr>
      </w:pPr>
    </w:p>
    <w:p w14:paraId="4A5DE6A8" w14:textId="77777777" w:rsidR="00D43990" w:rsidRDefault="00D43990" w:rsidP="004A70BF">
      <w:pPr>
        <w:keepNext/>
        <w:widowControl w:val="0"/>
        <w:suppressAutoHyphens/>
        <w:jc w:val="center"/>
        <w:outlineLvl w:val="4"/>
        <w:rPr>
          <w:rFonts w:eastAsia="Arial Unicode MS"/>
          <w:b/>
          <w:color w:val="000000"/>
          <w:sz w:val="24"/>
          <w:szCs w:val="24"/>
        </w:rPr>
      </w:pPr>
    </w:p>
    <w:p w14:paraId="0F66921A" w14:textId="77777777" w:rsidR="00D43990" w:rsidRDefault="00D43990" w:rsidP="004A70BF">
      <w:pPr>
        <w:keepNext/>
        <w:widowControl w:val="0"/>
        <w:suppressAutoHyphens/>
        <w:jc w:val="center"/>
        <w:outlineLvl w:val="4"/>
        <w:rPr>
          <w:rFonts w:eastAsia="Arial Unicode MS"/>
          <w:b/>
          <w:color w:val="000000"/>
          <w:sz w:val="24"/>
          <w:szCs w:val="24"/>
        </w:rPr>
      </w:pPr>
    </w:p>
    <w:p w14:paraId="6CFFA577" w14:textId="75C82107" w:rsidR="004A70BF" w:rsidRPr="00750CB9" w:rsidRDefault="004A70BF" w:rsidP="004A70BF">
      <w:pPr>
        <w:keepNext/>
        <w:widowControl w:val="0"/>
        <w:suppressAutoHyphens/>
        <w:jc w:val="center"/>
        <w:outlineLvl w:val="4"/>
        <w:rPr>
          <w:rFonts w:eastAsia="Arial Unicode MS"/>
          <w:b/>
          <w:color w:val="000000"/>
          <w:sz w:val="24"/>
          <w:szCs w:val="24"/>
        </w:rPr>
      </w:pPr>
      <w:r w:rsidRPr="00750CB9">
        <w:rPr>
          <w:rFonts w:eastAsia="Arial Unicode MS"/>
          <w:b/>
          <w:color w:val="000000"/>
          <w:sz w:val="24"/>
          <w:szCs w:val="24"/>
        </w:rPr>
        <w:t xml:space="preserve">EDITAL DE PROCESSO </w:t>
      </w:r>
      <w:r w:rsidRPr="00750CB9">
        <w:rPr>
          <w:rFonts w:eastAsia="Arial Unicode MS"/>
          <w:b/>
          <w:sz w:val="24"/>
          <w:szCs w:val="24"/>
        </w:rPr>
        <w:t>SELETIVO Nº</w:t>
      </w:r>
      <w:r>
        <w:rPr>
          <w:rFonts w:eastAsia="Arial Unicode MS"/>
          <w:b/>
          <w:sz w:val="24"/>
          <w:szCs w:val="24"/>
        </w:rPr>
        <w:t xml:space="preserve"> </w:t>
      </w:r>
      <w:r w:rsidR="005E380E">
        <w:rPr>
          <w:rFonts w:eastAsia="Arial Unicode MS"/>
          <w:b/>
          <w:sz w:val="24"/>
          <w:szCs w:val="24"/>
        </w:rPr>
        <w:t>00</w:t>
      </w:r>
      <w:r w:rsidR="00311B2B">
        <w:rPr>
          <w:rFonts w:eastAsia="Arial Unicode MS"/>
          <w:b/>
          <w:sz w:val="24"/>
          <w:szCs w:val="24"/>
        </w:rPr>
        <w:t>4</w:t>
      </w:r>
      <w:r>
        <w:rPr>
          <w:rFonts w:eastAsia="Arial Unicode MS"/>
          <w:b/>
          <w:sz w:val="24"/>
          <w:szCs w:val="24"/>
        </w:rPr>
        <w:t>/</w:t>
      </w:r>
      <w:r w:rsidRPr="00750CB9">
        <w:rPr>
          <w:rFonts w:eastAsia="Arial Unicode MS"/>
          <w:b/>
          <w:sz w:val="24"/>
          <w:szCs w:val="24"/>
        </w:rPr>
        <w:t>20</w:t>
      </w:r>
      <w:r w:rsidR="002737FC">
        <w:rPr>
          <w:rFonts w:eastAsia="Arial Unicode MS"/>
          <w:b/>
          <w:sz w:val="24"/>
          <w:szCs w:val="24"/>
        </w:rPr>
        <w:t>2</w:t>
      </w:r>
      <w:r w:rsidR="00311B2B">
        <w:rPr>
          <w:rFonts w:eastAsia="Arial Unicode MS"/>
          <w:b/>
          <w:sz w:val="24"/>
          <w:szCs w:val="24"/>
        </w:rPr>
        <w:t>3</w:t>
      </w:r>
    </w:p>
    <w:p w14:paraId="267BC503" w14:textId="77777777" w:rsidR="004A70BF" w:rsidRDefault="004A70BF" w:rsidP="004A70BF">
      <w:pPr>
        <w:pStyle w:val="Body1"/>
        <w:jc w:val="both"/>
        <w:rPr>
          <w:b/>
          <w:szCs w:val="24"/>
        </w:rPr>
      </w:pPr>
    </w:p>
    <w:p w14:paraId="7541C473" w14:textId="77777777" w:rsidR="00D43990" w:rsidRPr="00750CB9" w:rsidRDefault="00D43990" w:rsidP="004A70BF">
      <w:pPr>
        <w:pStyle w:val="Body1"/>
        <w:jc w:val="both"/>
        <w:rPr>
          <w:b/>
          <w:szCs w:val="24"/>
        </w:rPr>
      </w:pPr>
    </w:p>
    <w:p w14:paraId="584838F8" w14:textId="356207C8" w:rsidR="00BE72BD" w:rsidRPr="00876BE5" w:rsidRDefault="004A70BF" w:rsidP="00876BE5">
      <w:pPr>
        <w:pStyle w:val="Corpodetexto2"/>
        <w:tabs>
          <w:tab w:val="left" w:pos="2268"/>
        </w:tabs>
        <w:spacing w:after="0" w:line="240" w:lineRule="auto"/>
        <w:jc w:val="both"/>
        <w:rPr>
          <w:sz w:val="24"/>
          <w:szCs w:val="24"/>
        </w:rPr>
      </w:pPr>
      <w:r w:rsidRPr="002C284D">
        <w:rPr>
          <w:sz w:val="24"/>
          <w:szCs w:val="24"/>
        </w:rPr>
        <w:tab/>
      </w:r>
      <w:r w:rsidR="00E875C2" w:rsidRPr="002C284D">
        <w:rPr>
          <w:sz w:val="24"/>
          <w:szCs w:val="24"/>
          <w:lang w:val="pt-BR"/>
        </w:rPr>
        <w:t>O MUNICÍPIO</w:t>
      </w:r>
      <w:r w:rsidRPr="002C284D">
        <w:rPr>
          <w:sz w:val="24"/>
          <w:szCs w:val="24"/>
        </w:rPr>
        <w:t xml:space="preserve"> DE </w:t>
      </w:r>
      <w:r w:rsidR="00077329">
        <w:rPr>
          <w:sz w:val="24"/>
          <w:szCs w:val="24"/>
        </w:rPr>
        <w:t>LAURO MÜLLER</w:t>
      </w:r>
      <w:r w:rsidR="002E50EC" w:rsidRPr="00277A15">
        <w:rPr>
          <w:sz w:val="24"/>
          <w:szCs w:val="24"/>
          <w:shd w:val="clear" w:color="auto" w:fill="FFFFFF"/>
        </w:rPr>
        <w:t xml:space="preserve">, junto à SECRETARIA MUNICIPAL DE </w:t>
      </w:r>
      <w:r w:rsidR="00BE72BD">
        <w:rPr>
          <w:sz w:val="24"/>
          <w:szCs w:val="24"/>
          <w:shd w:val="clear" w:color="auto" w:fill="FFFFFF"/>
          <w:lang w:val="pt-BR"/>
        </w:rPr>
        <w:t>AGRICULTURA</w:t>
      </w:r>
      <w:r w:rsidR="002E50EC" w:rsidRPr="00277A15">
        <w:rPr>
          <w:sz w:val="24"/>
          <w:szCs w:val="24"/>
          <w:shd w:val="clear" w:color="auto" w:fill="FFFFFF"/>
        </w:rPr>
        <w:t>,</w:t>
      </w:r>
      <w:r w:rsidRPr="002C284D">
        <w:rPr>
          <w:sz w:val="24"/>
          <w:szCs w:val="24"/>
          <w:shd w:val="clear" w:color="auto" w:fill="FFFFFF"/>
          <w:lang w:val="pt-BR"/>
        </w:rPr>
        <w:t xml:space="preserve"> </w:t>
      </w:r>
      <w:r w:rsidR="002C284D" w:rsidRPr="002C284D">
        <w:rPr>
          <w:sz w:val="24"/>
          <w:szCs w:val="24"/>
          <w:shd w:val="clear" w:color="auto" w:fill="FFFFFF"/>
        </w:rPr>
        <w:t xml:space="preserve">faz saber a quem possa interessar </w:t>
      </w:r>
      <w:r w:rsidR="002C284D" w:rsidRPr="002C284D">
        <w:rPr>
          <w:sz w:val="24"/>
          <w:szCs w:val="24"/>
        </w:rPr>
        <w:t xml:space="preserve">que realizará PROCESSO SELETIVO </w:t>
      </w:r>
      <w:r w:rsidR="00BE72BD" w:rsidRPr="001A7B43">
        <w:rPr>
          <w:sz w:val="24"/>
          <w:szCs w:val="24"/>
        </w:rPr>
        <w:t>em car</w:t>
      </w:r>
      <w:r w:rsidR="00BE72BD">
        <w:rPr>
          <w:sz w:val="24"/>
          <w:szCs w:val="24"/>
        </w:rPr>
        <w:t>áter emergencial</w:t>
      </w:r>
      <w:r w:rsidR="00BE72BD" w:rsidRPr="002C284D">
        <w:rPr>
          <w:sz w:val="24"/>
          <w:szCs w:val="24"/>
        </w:rPr>
        <w:t xml:space="preserve"> </w:t>
      </w:r>
      <w:r w:rsidR="002C284D" w:rsidRPr="002C284D">
        <w:rPr>
          <w:sz w:val="24"/>
          <w:szCs w:val="24"/>
        </w:rPr>
        <w:t xml:space="preserve">visando a </w:t>
      </w:r>
      <w:r w:rsidR="002E50EC" w:rsidRPr="002C284D">
        <w:rPr>
          <w:sz w:val="24"/>
          <w:szCs w:val="24"/>
        </w:rPr>
        <w:t>admissão em caráter temporário</w:t>
      </w:r>
      <w:r w:rsidR="002C284D" w:rsidRPr="002C284D">
        <w:rPr>
          <w:sz w:val="24"/>
          <w:szCs w:val="24"/>
        </w:rPr>
        <w:t xml:space="preserve"> e de excepcional interesse público, ressalvadas as nomeações que vierem a ocorrer em decorrência de Concurso Público</w:t>
      </w:r>
      <w:r w:rsidR="002C284D">
        <w:rPr>
          <w:sz w:val="24"/>
          <w:szCs w:val="24"/>
          <w:lang w:val="pt-BR"/>
        </w:rPr>
        <w:t>. Este edital</w:t>
      </w:r>
      <w:r w:rsidRPr="002C284D">
        <w:rPr>
          <w:sz w:val="24"/>
          <w:szCs w:val="24"/>
        </w:rPr>
        <w:t xml:space="preserve"> reger-se-á pelas instruções especiais contidas neste Edital e dem</w:t>
      </w:r>
      <w:r w:rsidR="00876BE5">
        <w:rPr>
          <w:sz w:val="24"/>
          <w:szCs w:val="24"/>
        </w:rPr>
        <w:t xml:space="preserve">ais disposições legais vigentes, </w:t>
      </w:r>
      <w:r w:rsidR="00BE72BD" w:rsidRPr="0003117D">
        <w:rPr>
          <w:sz w:val="24"/>
          <w:szCs w:val="24"/>
        </w:rPr>
        <w:t xml:space="preserve">conforme distribuição de vagas apresentada </w:t>
      </w:r>
      <w:r w:rsidR="00BE72BD" w:rsidRPr="000A2FC6">
        <w:rPr>
          <w:sz w:val="24"/>
          <w:szCs w:val="24"/>
        </w:rPr>
        <w:t>no item 2 deste</w:t>
      </w:r>
      <w:r w:rsidR="00BE72BD" w:rsidRPr="0003117D">
        <w:rPr>
          <w:sz w:val="24"/>
          <w:szCs w:val="24"/>
        </w:rPr>
        <w:t xml:space="preserve"> edital.</w:t>
      </w:r>
    </w:p>
    <w:p w14:paraId="4C71E011" w14:textId="77777777" w:rsidR="004A70BF" w:rsidRDefault="004A70BF" w:rsidP="004A70BF">
      <w:pPr>
        <w:pStyle w:val="Body1"/>
        <w:tabs>
          <w:tab w:val="left" w:pos="6120"/>
        </w:tabs>
        <w:jc w:val="both"/>
        <w:rPr>
          <w:szCs w:val="24"/>
        </w:rPr>
      </w:pPr>
    </w:p>
    <w:p w14:paraId="6F16EA32" w14:textId="20E5F4EE" w:rsidR="004A70BF" w:rsidRDefault="004A70BF" w:rsidP="004A70BF">
      <w:pPr>
        <w:pStyle w:val="Body1"/>
        <w:pBdr>
          <w:top w:val="single" w:sz="4" w:space="1" w:color="auto"/>
          <w:left w:val="single" w:sz="4" w:space="4" w:color="auto"/>
          <w:bottom w:val="single" w:sz="4" w:space="1" w:color="auto"/>
          <w:right w:val="single" w:sz="4" w:space="4" w:color="auto"/>
        </w:pBdr>
        <w:jc w:val="both"/>
        <w:rPr>
          <w:b/>
          <w:szCs w:val="24"/>
        </w:rPr>
      </w:pPr>
      <w:r w:rsidRPr="00750CB9">
        <w:rPr>
          <w:b/>
          <w:szCs w:val="24"/>
        </w:rPr>
        <w:t xml:space="preserve"> DO CRONOGRAMA DESTE CERTAME</w:t>
      </w:r>
    </w:p>
    <w:p w14:paraId="5D236072" w14:textId="77777777" w:rsidR="004A70BF" w:rsidRPr="00750CB9" w:rsidRDefault="004A70BF" w:rsidP="004A70BF">
      <w:pPr>
        <w:pStyle w:val="Body1"/>
        <w:jc w:val="both"/>
        <w:rPr>
          <w:b/>
          <w:szCs w:val="24"/>
        </w:rPr>
      </w:pPr>
    </w:p>
    <w:tbl>
      <w:tblPr>
        <w:tblW w:w="9923" w:type="dxa"/>
        <w:tblInd w:w="-152"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3119"/>
        <w:gridCol w:w="6804"/>
      </w:tblGrid>
      <w:tr w:rsidR="004A70BF" w:rsidRPr="00CF351E" w14:paraId="0AEB20F4" w14:textId="77777777" w:rsidTr="00873DF8">
        <w:trPr>
          <w:trHeight w:val="350"/>
        </w:trPr>
        <w:tc>
          <w:tcPr>
            <w:tcW w:w="3119" w:type="dxa"/>
            <w:shd w:val="clear" w:color="auto" w:fill="92D050"/>
            <w:vAlign w:val="center"/>
          </w:tcPr>
          <w:p w14:paraId="3137DEFD" w14:textId="77777777" w:rsidR="004A70BF" w:rsidRPr="00CF351E" w:rsidRDefault="004A70BF" w:rsidP="006B5534">
            <w:pPr>
              <w:pStyle w:val="Body1"/>
              <w:tabs>
                <w:tab w:val="center" w:pos="4419"/>
                <w:tab w:val="right" w:pos="8838"/>
              </w:tabs>
              <w:jc w:val="center"/>
              <w:rPr>
                <w:b/>
                <w:color w:val="auto"/>
                <w:szCs w:val="24"/>
              </w:rPr>
            </w:pPr>
            <w:r w:rsidRPr="00CF351E">
              <w:rPr>
                <w:b/>
                <w:color w:val="auto"/>
                <w:szCs w:val="24"/>
              </w:rPr>
              <w:t>DATA</w:t>
            </w:r>
          </w:p>
        </w:tc>
        <w:tc>
          <w:tcPr>
            <w:tcW w:w="6804" w:type="dxa"/>
            <w:shd w:val="clear" w:color="auto" w:fill="92D050"/>
            <w:vAlign w:val="center"/>
          </w:tcPr>
          <w:p w14:paraId="47726720" w14:textId="77777777" w:rsidR="004A70BF" w:rsidRPr="00CF351E" w:rsidRDefault="004A70BF" w:rsidP="006B5534">
            <w:pPr>
              <w:pStyle w:val="Body1"/>
              <w:tabs>
                <w:tab w:val="center" w:pos="4419"/>
                <w:tab w:val="right" w:pos="8838"/>
              </w:tabs>
              <w:jc w:val="center"/>
              <w:rPr>
                <w:b/>
                <w:szCs w:val="24"/>
              </w:rPr>
            </w:pPr>
            <w:r w:rsidRPr="00CF351E">
              <w:rPr>
                <w:b/>
                <w:szCs w:val="24"/>
              </w:rPr>
              <w:t>ATO</w:t>
            </w:r>
          </w:p>
        </w:tc>
      </w:tr>
      <w:tr w:rsidR="004A70BF" w:rsidRPr="00CF351E" w14:paraId="2D4B729C" w14:textId="77777777" w:rsidTr="00873DF8">
        <w:trPr>
          <w:trHeight w:val="350"/>
        </w:trPr>
        <w:tc>
          <w:tcPr>
            <w:tcW w:w="3119" w:type="dxa"/>
            <w:shd w:val="clear" w:color="auto" w:fill="auto"/>
            <w:vAlign w:val="center"/>
          </w:tcPr>
          <w:p w14:paraId="795BDA73" w14:textId="1F996B56" w:rsidR="004A70BF" w:rsidRPr="00873DF8" w:rsidRDefault="00311B2B" w:rsidP="0058596F">
            <w:pPr>
              <w:pStyle w:val="Body1"/>
              <w:tabs>
                <w:tab w:val="center" w:pos="4419"/>
                <w:tab w:val="right" w:pos="8838"/>
              </w:tabs>
              <w:jc w:val="both"/>
              <w:rPr>
                <w:b/>
                <w:bCs/>
                <w:color w:val="auto"/>
                <w:szCs w:val="24"/>
              </w:rPr>
            </w:pPr>
            <w:r>
              <w:rPr>
                <w:b/>
                <w:bCs/>
                <w:color w:val="auto"/>
                <w:szCs w:val="24"/>
              </w:rPr>
              <w:t>11</w:t>
            </w:r>
            <w:r w:rsidR="00873DF8" w:rsidRPr="00873DF8">
              <w:rPr>
                <w:b/>
                <w:bCs/>
                <w:color w:val="auto"/>
                <w:szCs w:val="24"/>
              </w:rPr>
              <w:t>/08/202</w:t>
            </w:r>
            <w:r>
              <w:rPr>
                <w:b/>
                <w:bCs/>
                <w:color w:val="auto"/>
                <w:szCs w:val="24"/>
              </w:rPr>
              <w:t>3</w:t>
            </w:r>
          </w:p>
        </w:tc>
        <w:tc>
          <w:tcPr>
            <w:tcW w:w="6804" w:type="dxa"/>
            <w:shd w:val="clear" w:color="auto" w:fill="auto"/>
            <w:vAlign w:val="center"/>
          </w:tcPr>
          <w:p w14:paraId="53D85541" w14:textId="77777777" w:rsidR="004A70BF" w:rsidRPr="00CF351E" w:rsidRDefault="004A70BF" w:rsidP="006B5534">
            <w:pPr>
              <w:pStyle w:val="Body1"/>
              <w:tabs>
                <w:tab w:val="center" w:pos="4419"/>
                <w:tab w:val="right" w:pos="8838"/>
              </w:tabs>
              <w:jc w:val="both"/>
              <w:rPr>
                <w:szCs w:val="24"/>
              </w:rPr>
            </w:pPr>
            <w:r w:rsidRPr="00CF351E">
              <w:rPr>
                <w:szCs w:val="24"/>
              </w:rPr>
              <w:t>Publicação do Edital</w:t>
            </w:r>
          </w:p>
        </w:tc>
      </w:tr>
      <w:tr w:rsidR="004A70BF" w:rsidRPr="002E5658" w14:paraId="7C5F45B1" w14:textId="77777777" w:rsidTr="00873DF8">
        <w:trPr>
          <w:trHeight w:val="350"/>
        </w:trPr>
        <w:tc>
          <w:tcPr>
            <w:tcW w:w="3119" w:type="dxa"/>
            <w:shd w:val="clear" w:color="auto" w:fill="auto"/>
            <w:vAlign w:val="center"/>
          </w:tcPr>
          <w:p w14:paraId="271B807B" w14:textId="3DB8C1E7" w:rsidR="004A70BF" w:rsidRPr="002E5658" w:rsidRDefault="00311B2B" w:rsidP="0058596F">
            <w:pPr>
              <w:pStyle w:val="Body1"/>
              <w:tabs>
                <w:tab w:val="center" w:pos="4419"/>
                <w:tab w:val="right" w:pos="8838"/>
              </w:tabs>
              <w:jc w:val="both"/>
              <w:rPr>
                <w:b/>
                <w:color w:val="auto"/>
                <w:szCs w:val="24"/>
              </w:rPr>
            </w:pPr>
            <w:r>
              <w:rPr>
                <w:b/>
                <w:color w:val="auto"/>
                <w:szCs w:val="24"/>
              </w:rPr>
              <w:t>16</w:t>
            </w:r>
            <w:r w:rsidR="00873DF8">
              <w:rPr>
                <w:b/>
                <w:color w:val="auto"/>
                <w:szCs w:val="24"/>
              </w:rPr>
              <w:t>/08/202</w:t>
            </w:r>
            <w:r>
              <w:rPr>
                <w:b/>
                <w:color w:val="auto"/>
                <w:szCs w:val="24"/>
              </w:rPr>
              <w:t>3</w:t>
            </w:r>
            <w:r w:rsidR="00873DF8">
              <w:rPr>
                <w:b/>
                <w:color w:val="auto"/>
                <w:szCs w:val="24"/>
              </w:rPr>
              <w:t xml:space="preserve"> a 2</w:t>
            </w:r>
            <w:r>
              <w:rPr>
                <w:b/>
                <w:color w:val="auto"/>
                <w:szCs w:val="24"/>
              </w:rPr>
              <w:t>3</w:t>
            </w:r>
            <w:r w:rsidR="00873DF8">
              <w:rPr>
                <w:b/>
                <w:color w:val="auto"/>
                <w:szCs w:val="24"/>
              </w:rPr>
              <w:t>/08/202</w:t>
            </w:r>
            <w:r>
              <w:rPr>
                <w:b/>
                <w:color w:val="auto"/>
                <w:szCs w:val="24"/>
              </w:rPr>
              <w:t>3</w:t>
            </w:r>
          </w:p>
        </w:tc>
        <w:tc>
          <w:tcPr>
            <w:tcW w:w="6804" w:type="dxa"/>
            <w:shd w:val="clear" w:color="auto" w:fill="auto"/>
            <w:vAlign w:val="center"/>
          </w:tcPr>
          <w:p w14:paraId="651CC60C" w14:textId="77777777" w:rsidR="004A70BF" w:rsidRPr="002E5658" w:rsidRDefault="004A70BF" w:rsidP="006B5534">
            <w:pPr>
              <w:pStyle w:val="Body1"/>
              <w:tabs>
                <w:tab w:val="center" w:pos="4419"/>
                <w:tab w:val="right" w:pos="8838"/>
              </w:tabs>
              <w:jc w:val="both"/>
              <w:rPr>
                <w:b/>
                <w:szCs w:val="24"/>
              </w:rPr>
            </w:pPr>
          </w:p>
          <w:p w14:paraId="1BE6B29F" w14:textId="77777777" w:rsidR="004A70BF" w:rsidRPr="002E5658" w:rsidRDefault="002E5658" w:rsidP="006B5534">
            <w:pPr>
              <w:pStyle w:val="Body1"/>
              <w:tabs>
                <w:tab w:val="center" w:pos="4419"/>
                <w:tab w:val="right" w:pos="8838"/>
              </w:tabs>
              <w:jc w:val="both"/>
              <w:rPr>
                <w:b/>
                <w:szCs w:val="24"/>
              </w:rPr>
            </w:pPr>
            <w:r w:rsidRPr="002E5658">
              <w:rPr>
                <w:b/>
                <w:szCs w:val="24"/>
              </w:rPr>
              <w:t>PERÍODO DE INSCRIÇÕES</w:t>
            </w:r>
          </w:p>
        </w:tc>
      </w:tr>
      <w:tr w:rsidR="004A70BF" w:rsidRPr="00CF351E" w14:paraId="67C28B42" w14:textId="77777777" w:rsidTr="00873DF8">
        <w:trPr>
          <w:trHeight w:val="350"/>
        </w:trPr>
        <w:tc>
          <w:tcPr>
            <w:tcW w:w="3119" w:type="dxa"/>
            <w:shd w:val="clear" w:color="auto" w:fill="auto"/>
            <w:vAlign w:val="center"/>
          </w:tcPr>
          <w:p w14:paraId="54C7BED4" w14:textId="07943304" w:rsidR="004A70BF" w:rsidRPr="00CF351E" w:rsidRDefault="00311B2B" w:rsidP="006B5534">
            <w:pPr>
              <w:pStyle w:val="Body1"/>
              <w:tabs>
                <w:tab w:val="center" w:pos="4419"/>
                <w:tab w:val="right" w:pos="8838"/>
              </w:tabs>
              <w:jc w:val="both"/>
              <w:rPr>
                <w:color w:val="auto"/>
                <w:szCs w:val="24"/>
              </w:rPr>
            </w:pPr>
            <w:r>
              <w:rPr>
                <w:b/>
                <w:bCs/>
                <w:color w:val="auto"/>
                <w:szCs w:val="24"/>
              </w:rPr>
              <w:t>25</w:t>
            </w:r>
            <w:r w:rsidR="00873DF8" w:rsidRPr="00873DF8">
              <w:rPr>
                <w:b/>
                <w:bCs/>
                <w:color w:val="auto"/>
                <w:szCs w:val="24"/>
              </w:rPr>
              <w:t>/08/202</w:t>
            </w:r>
            <w:r>
              <w:rPr>
                <w:b/>
                <w:bCs/>
                <w:color w:val="auto"/>
                <w:szCs w:val="24"/>
              </w:rPr>
              <w:t>3</w:t>
            </w:r>
            <w:r w:rsidR="00873DF8">
              <w:rPr>
                <w:color w:val="auto"/>
                <w:szCs w:val="24"/>
              </w:rPr>
              <w:t xml:space="preserve"> até as 17 horas</w:t>
            </w:r>
          </w:p>
        </w:tc>
        <w:tc>
          <w:tcPr>
            <w:tcW w:w="6804" w:type="dxa"/>
            <w:shd w:val="clear" w:color="auto" w:fill="auto"/>
            <w:vAlign w:val="center"/>
          </w:tcPr>
          <w:p w14:paraId="0DF0BE55" w14:textId="77777777" w:rsidR="004A70BF" w:rsidRPr="00CF351E" w:rsidRDefault="00D70EF1" w:rsidP="006B5534">
            <w:pPr>
              <w:pStyle w:val="Body1"/>
              <w:tabs>
                <w:tab w:val="center" w:pos="4419"/>
                <w:tab w:val="right" w:pos="8838"/>
              </w:tabs>
              <w:jc w:val="both"/>
              <w:rPr>
                <w:szCs w:val="24"/>
              </w:rPr>
            </w:pPr>
            <w:r w:rsidRPr="00CF351E">
              <w:rPr>
                <w:szCs w:val="24"/>
              </w:rPr>
              <w:t>Homologação das Inscrições</w:t>
            </w:r>
            <w:r>
              <w:rPr>
                <w:szCs w:val="24"/>
              </w:rPr>
              <w:t xml:space="preserve"> (listagem oficial)</w:t>
            </w:r>
          </w:p>
        </w:tc>
      </w:tr>
      <w:tr w:rsidR="004A70BF" w:rsidRPr="00CF351E" w14:paraId="59B9DE5C" w14:textId="77777777" w:rsidTr="00873DF8">
        <w:trPr>
          <w:trHeight w:val="350"/>
        </w:trPr>
        <w:tc>
          <w:tcPr>
            <w:tcW w:w="3119" w:type="dxa"/>
            <w:shd w:val="clear" w:color="auto" w:fill="auto"/>
            <w:vAlign w:val="center"/>
          </w:tcPr>
          <w:p w14:paraId="22190650" w14:textId="550F38C3" w:rsidR="004A70BF" w:rsidRPr="00873DF8" w:rsidRDefault="00311B2B" w:rsidP="00504336">
            <w:pPr>
              <w:pStyle w:val="Body1"/>
              <w:tabs>
                <w:tab w:val="center" w:pos="4419"/>
                <w:tab w:val="right" w:pos="8838"/>
              </w:tabs>
              <w:jc w:val="both"/>
              <w:rPr>
                <w:b/>
                <w:bCs/>
                <w:color w:val="auto"/>
                <w:szCs w:val="24"/>
              </w:rPr>
            </w:pPr>
            <w:r>
              <w:rPr>
                <w:b/>
                <w:bCs/>
                <w:color w:val="auto"/>
                <w:szCs w:val="24"/>
              </w:rPr>
              <w:t>28</w:t>
            </w:r>
            <w:r w:rsidR="00873DF8" w:rsidRPr="00873DF8">
              <w:rPr>
                <w:b/>
                <w:bCs/>
                <w:color w:val="auto"/>
                <w:szCs w:val="24"/>
              </w:rPr>
              <w:t>/0</w:t>
            </w:r>
            <w:r>
              <w:rPr>
                <w:b/>
                <w:bCs/>
                <w:color w:val="auto"/>
                <w:szCs w:val="24"/>
              </w:rPr>
              <w:t>8</w:t>
            </w:r>
            <w:r w:rsidR="00873DF8" w:rsidRPr="00873DF8">
              <w:rPr>
                <w:b/>
                <w:bCs/>
                <w:color w:val="auto"/>
                <w:szCs w:val="24"/>
              </w:rPr>
              <w:t>/202</w:t>
            </w:r>
            <w:r>
              <w:rPr>
                <w:b/>
                <w:bCs/>
                <w:color w:val="auto"/>
                <w:szCs w:val="24"/>
              </w:rPr>
              <w:t>3</w:t>
            </w:r>
            <w:r w:rsidR="00873DF8">
              <w:rPr>
                <w:b/>
                <w:bCs/>
                <w:color w:val="auto"/>
                <w:szCs w:val="24"/>
              </w:rPr>
              <w:t xml:space="preserve"> </w:t>
            </w:r>
            <w:r w:rsidR="00873DF8" w:rsidRPr="00873DF8">
              <w:rPr>
                <w:color w:val="auto"/>
                <w:szCs w:val="24"/>
              </w:rPr>
              <w:t>até as 17 horas</w:t>
            </w:r>
          </w:p>
        </w:tc>
        <w:tc>
          <w:tcPr>
            <w:tcW w:w="6804" w:type="dxa"/>
            <w:shd w:val="clear" w:color="auto" w:fill="auto"/>
            <w:vAlign w:val="center"/>
          </w:tcPr>
          <w:p w14:paraId="3513F564" w14:textId="54C3B55A" w:rsidR="004A70BF" w:rsidRPr="00CF351E" w:rsidRDefault="004A70BF" w:rsidP="00E9572C">
            <w:pPr>
              <w:pStyle w:val="Body1"/>
              <w:tabs>
                <w:tab w:val="center" w:pos="4419"/>
                <w:tab w:val="right" w:pos="8838"/>
              </w:tabs>
              <w:jc w:val="both"/>
              <w:rPr>
                <w:szCs w:val="24"/>
              </w:rPr>
            </w:pPr>
            <w:r w:rsidRPr="00CF351E">
              <w:rPr>
                <w:szCs w:val="24"/>
              </w:rPr>
              <w:t>Prazo para recurso</w:t>
            </w:r>
            <w:r w:rsidR="00E9572C">
              <w:rPr>
                <w:szCs w:val="24"/>
              </w:rPr>
              <w:t xml:space="preserve"> </w:t>
            </w:r>
          </w:p>
        </w:tc>
      </w:tr>
      <w:tr w:rsidR="004A70BF" w:rsidRPr="00CF351E" w14:paraId="5FF71AE7" w14:textId="77777777" w:rsidTr="00873DF8">
        <w:trPr>
          <w:trHeight w:val="350"/>
        </w:trPr>
        <w:tc>
          <w:tcPr>
            <w:tcW w:w="3119" w:type="dxa"/>
            <w:shd w:val="clear" w:color="auto" w:fill="auto"/>
            <w:vAlign w:val="center"/>
          </w:tcPr>
          <w:p w14:paraId="4A9451E1" w14:textId="00FC4B85" w:rsidR="004A70BF" w:rsidRPr="00873DF8" w:rsidRDefault="00311B2B" w:rsidP="006B5534">
            <w:pPr>
              <w:pStyle w:val="Body1"/>
              <w:tabs>
                <w:tab w:val="center" w:pos="4419"/>
                <w:tab w:val="right" w:pos="8838"/>
              </w:tabs>
              <w:jc w:val="both"/>
              <w:rPr>
                <w:b/>
                <w:bCs/>
                <w:color w:val="auto"/>
                <w:szCs w:val="24"/>
              </w:rPr>
            </w:pPr>
            <w:r>
              <w:rPr>
                <w:b/>
                <w:bCs/>
                <w:color w:val="auto"/>
                <w:szCs w:val="24"/>
              </w:rPr>
              <w:t>29</w:t>
            </w:r>
            <w:r w:rsidR="00873DF8" w:rsidRPr="00873DF8">
              <w:rPr>
                <w:b/>
                <w:bCs/>
                <w:color w:val="auto"/>
                <w:szCs w:val="24"/>
              </w:rPr>
              <w:t>/0</w:t>
            </w:r>
            <w:r>
              <w:rPr>
                <w:b/>
                <w:bCs/>
                <w:color w:val="auto"/>
                <w:szCs w:val="24"/>
              </w:rPr>
              <w:t>8</w:t>
            </w:r>
            <w:r w:rsidR="00873DF8" w:rsidRPr="00873DF8">
              <w:rPr>
                <w:b/>
                <w:bCs/>
                <w:color w:val="auto"/>
                <w:szCs w:val="24"/>
              </w:rPr>
              <w:t>/202</w:t>
            </w:r>
            <w:r>
              <w:rPr>
                <w:b/>
                <w:bCs/>
                <w:color w:val="auto"/>
                <w:szCs w:val="24"/>
              </w:rPr>
              <w:t>3</w:t>
            </w:r>
          </w:p>
        </w:tc>
        <w:tc>
          <w:tcPr>
            <w:tcW w:w="6804" w:type="dxa"/>
            <w:shd w:val="clear" w:color="auto" w:fill="auto"/>
            <w:vAlign w:val="center"/>
          </w:tcPr>
          <w:p w14:paraId="3715F224" w14:textId="3029B21E" w:rsidR="004A70BF" w:rsidRPr="00CF351E" w:rsidRDefault="000C6427" w:rsidP="006B5534">
            <w:pPr>
              <w:pStyle w:val="Body1"/>
              <w:tabs>
                <w:tab w:val="center" w:pos="4419"/>
                <w:tab w:val="right" w:pos="8838"/>
              </w:tabs>
              <w:jc w:val="both"/>
              <w:rPr>
                <w:szCs w:val="24"/>
              </w:rPr>
            </w:pPr>
            <w:r>
              <w:rPr>
                <w:szCs w:val="24"/>
              </w:rPr>
              <w:t>J</w:t>
            </w:r>
            <w:r w:rsidR="004A70BF" w:rsidRPr="00CF351E">
              <w:rPr>
                <w:szCs w:val="24"/>
              </w:rPr>
              <w:t>ulgamento dos recursos</w:t>
            </w:r>
            <w:r w:rsidR="00E9572C">
              <w:rPr>
                <w:szCs w:val="24"/>
              </w:rPr>
              <w:t xml:space="preserve"> </w:t>
            </w:r>
          </w:p>
        </w:tc>
      </w:tr>
      <w:tr w:rsidR="004A70BF" w:rsidRPr="00CF351E" w14:paraId="2DF5F18D" w14:textId="77777777" w:rsidTr="00873DF8">
        <w:trPr>
          <w:trHeight w:val="350"/>
        </w:trPr>
        <w:tc>
          <w:tcPr>
            <w:tcW w:w="3119" w:type="dxa"/>
            <w:shd w:val="clear" w:color="auto" w:fill="auto"/>
            <w:vAlign w:val="center"/>
          </w:tcPr>
          <w:p w14:paraId="38FED2D5" w14:textId="6B09D48B" w:rsidR="004A70BF" w:rsidRPr="00873DF8" w:rsidRDefault="00311B2B" w:rsidP="006B5534">
            <w:pPr>
              <w:pStyle w:val="Body1"/>
              <w:tabs>
                <w:tab w:val="center" w:pos="4419"/>
                <w:tab w:val="right" w:pos="8838"/>
              </w:tabs>
              <w:jc w:val="both"/>
              <w:rPr>
                <w:b/>
                <w:bCs/>
                <w:color w:val="auto"/>
                <w:szCs w:val="24"/>
              </w:rPr>
            </w:pPr>
            <w:r>
              <w:rPr>
                <w:b/>
                <w:bCs/>
                <w:color w:val="auto"/>
                <w:szCs w:val="24"/>
              </w:rPr>
              <w:t>30</w:t>
            </w:r>
            <w:r w:rsidR="00873DF8" w:rsidRPr="00873DF8">
              <w:rPr>
                <w:b/>
                <w:bCs/>
                <w:color w:val="auto"/>
                <w:szCs w:val="24"/>
              </w:rPr>
              <w:t>/0</w:t>
            </w:r>
            <w:r>
              <w:rPr>
                <w:b/>
                <w:bCs/>
                <w:color w:val="auto"/>
                <w:szCs w:val="24"/>
              </w:rPr>
              <w:t>8</w:t>
            </w:r>
            <w:r w:rsidR="00873DF8" w:rsidRPr="00873DF8">
              <w:rPr>
                <w:b/>
                <w:bCs/>
                <w:color w:val="auto"/>
                <w:szCs w:val="24"/>
              </w:rPr>
              <w:t>/202</w:t>
            </w:r>
            <w:r>
              <w:rPr>
                <w:b/>
                <w:bCs/>
                <w:color w:val="auto"/>
                <w:szCs w:val="24"/>
              </w:rPr>
              <w:t>3</w:t>
            </w:r>
          </w:p>
        </w:tc>
        <w:tc>
          <w:tcPr>
            <w:tcW w:w="6804" w:type="dxa"/>
            <w:shd w:val="clear" w:color="auto" w:fill="auto"/>
            <w:vAlign w:val="center"/>
          </w:tcPr>
          <w:p w14:paraId="22EB0A46" w14:textId="77777777" w:rsidR="004A70BF" w:rsidRPr="00CF351E" w:rsidRDefault="004A70BF" w:rsidP="006B5534">
            <w:pPr>
              <w:pStyle w:val="Body1"/>
              <w:tabs>
                <w:tab w:val="center" w:pos="4419"/>
                <w:tab w:val="right" w:pos="8838"/>
              </w:tabs>
              <w:jc w:val="both"/>
              <w:rPr>
                <w:szCs w:val="24"/>
              </w:rPr>
            </w:pPr>
            <w:r w:rsidRPr="00CF351E">
              <w:rPr>
                <w:szCs w:val="24"/>
              </w:rPr>
              <w:t>Homologação do resultado final</w:t>
            </w:r>
          </w:p>
        </w:tc>
      </w:tr>
    </w:tbl>
    <w:p w14:paraId="4F408B0F" w14:textId="77777777" w:rsidR="00D43990" w:rsidRDefault="00D43990" w:rsidP="00D43990">
      <w:pPr>
        <w:jc w:val="both"/>
        <w:outlineLvl w:val="0"/>
        <w:rPr>
          <w:rFonts w:eastAsia="Arial Unicode MS"/>
          <w:color w:val="000000"/>
          <w:sz w:val="24"/>
          <w:szCs w:val="24"/>
          <w:u w:color="000000"/>
        </w:rPr>
      </w:pPr>
    </w:p>
    <w:p w14:paraId="7A239A4F" w14:textId="6F4231FB" w:rsidR="002737FC" w:rsidRPr="00BE72BD" w:rsidRDefault="002737FC" w:rsidP="00BE72BD">
      <w:pPr>
        <w:jc w:val="both"/>
        <w:outlineLvl w:val="0"/>
        <w:rPr>
          <w:rFonts w:eastAsia="Arial Unicode MS"/>
          <w:sz w:val="24"/>
          <w:szCs w:val="24"/>
          <w:u w:color="000000"/>
        </w:rPr>
      </w:pPr>
      <w:r w:rsidRPr="00BE72BD">
        <w:rPr>
          <w:rFonts w:eastAsia="Arial Unicode MS"/>
          <w:sz w:val="24"/>
          <w:szCs w:val="24"/>
          <w:u w:color="000000"/>
        </w:rPr>
        <w:t>O cronograma é uma previsão e poderá sofrer alterações, dependendo do número de inscritos e de recursos, intempéries e por decisão da Comissão de Coordenação e Fiscalização do Processo Seletivo, sendo de responsabilidade do candidato acompanhar suas alterações nos meios de divulgação do certame.</w:t>
      </w:r>
    </w:p>
    <w:p w14:paraId="23FCDB43" w14:textId="77777777" w:rsidR="00BE72BD" w:rsidRDefault="00BE72BD" w:rsidP="00BE72BD">
      <w:pPr>
        <w:jc w:val="both"/>
        <w:outlineLvl w:val="0"/>
        <w:rPr>
          <w:rFonts w:eastAsia="Arial Unicode MS"/>
          <w:sz w:val="24"/>
          <w:szCs w:val="24"/>
          <w:u w:color="000000"/>
        </w:rPr>
      </w:pPr>
    </w:p>
    <w:p w14:paraId="0AD3026D" w14:textId="77777777" w:rsidR="00BE72BD" w:rsidRDefault="00BE72BD" w:rsidP="00BE72BD">
      <w:pPr>
        <w:pStyle w:val="PargrafodaLista"/>
        <w:widowControl w:val="0"/>
        <w:numPr>
          <w:ilvl w:val="0"/>
          <w:numId w:val="20"/>
        </w:numPr>
        <w:suppressAutoHyphens w:val="0"/>
        <w:autoSpaceDE w:val="0"/>
        <w:autoSpaceDN w:val="0"/>
        <w:spacing w:after="120"/>
        <w:ind w:left="284" w:hanging="284"/>
        <w:jc w:val="both"/>
        <w:rPr>
          <w:b/>
          <w:sz w:val="24"/>
          <w:szCs w:val="24"/>
        </w:rPr>
      </w:pPr>
      <w:r w:rsidRPr="00F90F93">
        <w:rPr>
          <w:b/>
          <w:sz w:val="24"/>
          <w:szCs w:val="24"/>
        </w:rPr>
        <w:t>DAS DISPOSIÇÕES PRELIMINARES</w:t>
      </w:r>
    </w:p>
    <w:p w14:paraId="5C10D3DB" w14:textId="6D9A5434"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O processo seletivo será regido pelo presente Edital, coordenado pela Comissão do Processo Seletivo, designada pela Diretora Geral;</w:t>
      </w:r>
    </w:p>
    <w:p w14:paraId="0C9C649C" w14:textId="77777777"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 xml:space="preserve">A seleção dos candidatos será publicada em Diário Oficial dos Municípios </w:t>
      </w:r>
      <w:r>
        <w:rPr>
          <w:sz w:val="24"/>
          <w:szCs w:val="24"/>
        </w:rPr>
        <w:t xml:space="preserve">de Santa Catarina </w:t>
      </w:r>
      <w:r w:rsidRPr="00F90F93">
        <w:rPr>
          <w:sz w:val="24"/>
          <w:szCs w:val="24"/>
        </w:rPr>
        <w:t>e consistirá no somatório de pontos da contagem de títulos e/ou da experiência comprovada;</w:t>
      </w:r>
    </w:p>
    <w:p w14:paraId="66CC654C" w14:textId="549D33AB"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O processo seletivo destina-se à seleção de profissionais para contratação temporária pelo período de doze meses, podendo ser prorrogada por uma única vez, pelo mesmo prazo;</w:t>
      </w:r>
    </w:p>
    <w:p w14:paraId="4A571064" w14:textId="0E61B454" w:rsidR="00BE72BD"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 xml:space="preserve">O chamamento dos candidatos obedecerá à ordem </w:t>
      </w:r>
      <w:r w:rsidR="00311B2B">
        <w:rPr>
          <w:sz w:val="24"/>
          <w:szCs w:val="24"/>
        </w:rPr>
        <w:t>de</w:t>
      </w:r>
      <w:r w:rsidRPr="00F90F93">
        <w:rPr>
          <w:sz w:val="24"/>
          <w:szCs w:val="24"/>
        </w:rPr>
        <w:t>crescente de classificação;</w:t>
      </w:r>
    </w:p>
    <w:p w14:paraId="3AFBDA9B" w14:textId="77777777" w:rsidR="00AE63A7" w:rsidRDefault="00BE72BD" w:rsidP="00BE72BD">
      <w:pPr>
        <w:pStyle w:val="PargrafodaLista"/>
        <w:widowControl w:val="0"/>
        <w:numPr>
          <w:ilvl w:val="1"/>
          <w:numId w:val="21"/>
        </w:numPr>
        <w:suppressAutoHyphens w:val="0"/>
        <w:autoSpaceDE w:val="0"/>
        <w:autoSpaceDN w:val="0"/>
        <w:spacing w:after="120"/>
        <w:ind w:left="0" w:firstLine="0"/>
        <w:jc w:val="both"/>
        <w:rPr>
          <w:sz w:val="24"/>
          <w:szCs w:val="24"/>
        </w:rPr>
      </w:pPr>
      <w:r w:rsidRPr="00F90F93">
        <w:rPr>
          <w:sz w:val="24"/>
          <w:szCs w:val="24"/>
        </w:rPr>
        <w:t xml:space="preserve">O Contrato por prazo determinado extinguir-se-á sem direito a indenizações: </w:t>
      </w:r>
    </w:p>
    <w:p w14:paraId="091CA8DE" w14:textId="2DD40CCD" w:rsidR="00BE72BD" w:rsidRPr="00F90F93" w:rsidRDefault="00BE72BD" w:rsidP="00AE63A7">
      <w:pPr>
        <w:pStyle w:val="PargrafodaLista"/>
        <w:widowControl w:val="0"/>
        <w:suppressAutoHyphens w:val="0"/>
        <w:autoSpaceDE w:val="0"/>
        <w:autoSpaceDN w:val="0"/>
        <w:spacing w:after="120"/>
        <w:ind w:left="0"/>
        <w:jc w:val="both"/>
        <w:rPr>
          <w:sz w:val="24"/>
          <w:szCs w:val="24"/>
        </w:rPr>
      </w:pPr>
      <w:r w:rsidRPr="00F90F93">
        <w:rPr>
          <w:sz w:val="24"/>
          <w:szCs w:val="24"/>
        </w:rPr>
        <w:t>I – pelo término do prazo contratual;</w:t>
      </w:r>
    </w:p>
    <w:p w14:paraId="2B870CA4" w14:textId="77777777" w:rsidR="00BE72BD" w:rsidRPr="0003117D" w:rsidRDefault="00BE72BD" w:rsidP="00BE72BD">
      <w:pPr>
        <w:spacing w:after="120"/>
        <w:jc w:val="both"/>
        <w:rPr>
          <w:sz w:val="24"/>
          <w:szCs w:val="24"/>
        </w:rPr>
      </w:pPr>
      <w:r>
        <w:rPr>
          <w:sz w:val="24"/>
          <w:szCs w:val="24"/>
        </w:rPr>
        <w:t xml:space="preserve">II </w:t>
      </w:r>
      <w:r w:rsidRPr="0003117D">
        <w:rPr>
          <w:sz w:val="24"/>
          <w:szCs w:val="24"/>
        </w:rPr>
        <w:t>– por iniciativa da administração pública; e</w:t>
      </w:r>
    </w:p>
    <w:p w14:paraId="76FCA7B2" w14:textId="6719A971" w:rsidR="00BE72BD" w:rsidRDefault="00BE72BD" w:rsidP="00BE72BD">
      <w:pPr>
        <w:spacing w:after="120"/>
        <w:jc w:val="both"/>
        <w:rPr>
          <w:sz w:val="24"/>
          <w:szCs w:val="24"/>
        </w:rPr>
      </w:pPr>
      <w:r>
        <w:rPr>
          <w:sz w:val="24"/>
          <w:szCs w:val="24"/>
        </w:rPr>
        <w:t xml:space="preserve">III </w:t>
      </w:r>
      <w:r w:rsidRPr="0003117D">
        <w:rPr>
          <w:sz w:val="24"/>
          <w:szCs w:val="24"/>
        </w:rPr>
        <w:t>– por iniciativa do contratado, por escrito, com 30 (trinta) dias de antecedência.</w:t>
      </w:r>
    </w:p>
    <w:p w14:paraId="5E865141" w14:textId="77777777" w:rsidR="00873DF8" w:rsidRDefault="00873DF8" w:rsidP="00BE72BD">
      <w:pPr>
        <w:spacing w:after="120"/>
        <w:jc w:val="both"/>
        <w:rPr>
          <w:sz w:val="24"/>
          <w:szCs w:val="24"/>
        </w:rPr>
      </w:pPr>
    </w:p>
    <w:p w14:paraId="7ADCFC96" w14:textId="3674604C" w:rsidR="00BE72BD" w:rsidRDefault="00BE72BD" w:rsidP="00BE72BD">
      <w:pPr>
        <w:jc w:val="both"/>
        <w:outlineLvl w:val="0"/>
        <w:rPr>
          <w:rFonts w:eastAsia="Arial Unicode MS"/>
          <w:sz w:val="24"/>
          <w:szCs w:val="24"/>
          <w:u w:color="000000"/>
        </w:rPr>
      </w:pPr>
    </w:p>
    <w:p w14:paraId="38909779" w14:textId="77777777" w:rsidR="00BE72BD" w:rsidRDefault="00BE72BD" w:rsidP="00BE72BD">
      <w:pPr>
        <w:pStyle w:val="PargrafodaLista"/>
        <w:widowControl w:val="0"/>
        <w:numPr>
          <w:ilvl w:val="0"/>
          <w:numId w:val="20"/>
        </w:numPr>
        <w:suppressAutoHyphens w:val="0"/>
        <w:autoSpaceDE w:val="0"/>
        <w:autoSpaceDN w:val="0"/>
        <w:spacing w:before="240" w:after="120"/>
        <w:ind w:left="284" w:hanging="284"/>
        <w:jc w:val="both"/>
        <w:rPr>
          <w:b/>
          <w:sz w:val="24"/>
          <w:szCs w:val="24"/>
        </w:rPr>
      </w:pPr>
      <w:r w:rsidRPr="00F90F93">
        <w:rPr>
          <w:b/>
          <w:sz w:val="24"/>
          <w:szCs w:val="24"/>
        </w:rPr>
        <w:lastRenderedPageBreak/>
        <w:t>DAS VAGAS</w:t>
      </w:r>
    </w:p>
    <w:p w14:paraId="1E0FCD5C" w14:textId="77777777" w:rsidR="00BE72BD" w:rsidRPr="00A30920" w:rsidRDefault="00BE72BD" w:rsidP="00BE72BD">
      <w:pPr>
        <w:pStyle w:val="PargrafodaLista"/>
        <w:widowControl w:val="0"/>
        <w:numPr>
          <w:ilvl w:val="0"/>
          <w:numId w:val="22"/>
        </w:numPr>
        <w:suppressAutoHyphens w:val="0"/>
        <w:autoSpaceDE w:val="0"/>
        <w:autoSpaceDN w:val="0"/>
        <w:spacing w:before="240" w:after="120"/>
        <w:jc w:val="both"/>
        <w:rPr>
          <w:vanish/>
          <w:sz w:val="24"/>
          <w:szCs w:val="24"/>
        </w:rPr>
      </w:pPr>
    </w:p>
    <w:p w14:paraId="5F45F213" w14:textId="77777777" w:rsidR="00BE72BD" w:rsidRPr="00A30920" w:rsidRDefault="00BE72BD" w:rsidP="00BE72BD">
      <w:pPr>
        <w:pStyle w:val="PargrafodaLista"/>
        <w:widowControl w:val="0"/>
        <w:numPr>
          <w:ilvl w:val="0"/>
          <w:numId w:val="22"/>
        </w:numPr>
        <w:suppressAutoHyphens w:val="0"/>
        <w:autoSpaceDE w:val="0"/>
        <w:autoSpaceDN w:val="0"/>
        <w:spacing w:before="240" w:after="120"/>
        <w:jc w:val="both"/>
        <w:rPr>
          <w:vanish/>
          <w:sz w:val="24"/>
          <w:szCs w:val="24"/>
        </w:rPr>
      </w:pPr>
    </w:p>
    <w:p w14:paraId="1964B0D3" w14:textId="67C211B0" w:rsidR="00BE72BD" w:rsidRPr="00F90F93" w:rsidRDefault="00BE72BD" w:rsidP="00BE72BD">
      <w:pPr>
        <w:pStyle w:val="PargrafodaLista"/>
        <w:widowControl w:val="0"/>
        <w:numPr>
          <w:ilvl w:val="1"/>
          <w:numId w:val="22"/>
        </w:numPr>
        <w:suppressAutoHyphens w:val="0"/>
        <w:autoSpaceDE w:val="0"/>
        <w:autoSpaceDN w:val="0"/>
        <w:spacing w:before="240" w:after="120"/>
        <w:ind w:left="0" w:firstLine="0"/>
        <w:jc w:val="both"/>
        <w:rPr>
          <w:b/>
          <w:sz w:val="24"/>
          <w:szCs w:val="24"/>
        </w:rPr>
      </w:pPr>
      <w:r w:rsidRPr="00F90F93">
        <w:rPr>
          <w:sz w:val="24"/>
          <w:szCs w:val="24"/>
        </w:rPr>
        <w:t>Se</w:t>
      </w:r>
      <w:r>
        <w:rPr>
          <w:sz w:val="24"/>
          <w:szCs w:val="24"/>
        </w:rPr>
        <w:t>rá</w:t>
      </w:r>
      <w:r w:rsidRPr="00F90F93">
        <w:rPr>
          <w:sz w:val="24"/>
          <w:szCs w:val="24"/>
        </w:rPr>
        <w:t xml:space="preserve"> oferecida a seguinte vaga, respeitados os requisitos de comprovação presentes </w:t>
      </w:r>
      <w:r w:rsidRPr="000A2FC6">
        <w:rPr>
          <w:sz w:val="24"/>
          <w:szCs w:val="24"/>
        </w:rPr>
        <w:t>no item</w:t>
      </w:r>
      <w:r w:rsidRPr="00F90F93">
        <w:rPr>
          <w:sz w:val="24"/>
          <w:szCs w:val="24"/>
        </w:rPr>
        <w:t xml:space="preserve"> 3 deste edital e seus subitens: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866"/>
        <w:gridCol w:w="1432"/>
        <w:gridCol w:w="3260"/>
      </w:tblGrid>
      <w:tr w:rsidR="00BE72BD" w:rsidRPr="0003117D" w14:paraId="54CEA3E7" w14:textId="77777777" w:rsidTr="008C7392">
        <w:trPr>
          <w:trHeight w:val="230"/>
        </w:trPr>
        <w:tc>
          <w:tcPr>
            <w:tcW w:w="3514" w:type="dxa"/>
            <w:shd w:val="clear" w:color="auto" w:fill="auto"/>
            <w:vAlign w:val="center"/>
          </w:tcPr>
          <w:p w14:paraId="46E05409" w14:textId="77777777" w:rsidR="00BE72BD" w:rsidRPr="001A7B43" w:rsidRDefault="00BE72BD" w:rsidP="008C7392">
            <w:pPr>
              <w:jc w:val="center"/>
              <w:rPr>
                <w:sz w:val="24"/>
                <w:szCs w:val="24"/>
              </w:rPr>
            </w:pPr>
            <w:r w:rsidRPr="001A7B43">
              <w:rPr>
                <w:sz w:val="24"/>
                <w:szCs w:val="24"/>
              </w:rPr>
              <w:t>Cargo</w:t>
            </w:r>
          </w:p>
        </w:tc>
        <w:tc>
          <w:tcPr>
            <w:tcW w:w="866" w:type="dxa"/>
            <w:shd w:val="clear" w:color="auto" w:fill="auto"/>
            <w:vAlign w:val="center"/>
          </w:tcPr>
          <w:p w14:paraId="2704BEC1" w14:textId="77777777" w:rsidR="00BE72BD" w:rsidRPr="001A7B43" w:rsidRDefault="00BE72BD" w:rsidP="008C7392">
            <w:pPr>
              <w:jc w:val="center"/>
              <w:rPr>
                <w:sz w:val="24"/>
                <w:szCs w:val="24"/>
              </w:rPr>
            </w:pPr>
            <w:r w:rsidRPr="001A7B43">
              <w:rPr>
                <w:sz w:val="24"/>
                <w:szCs w:val="24"/>
              </w:rPr>
              <w:t>Vagas</w:t>
            </w:r>
          </w:p>
        </w:tc>
        <w:tc>
          <w:tcPr>
            <w:tcW w:w="1432" w:type="dxa"/>
            <w:shd w:val="clear" w:color="auto" w:fill="auto"/>
            <w:vAlign w:val="center"/>
          </w:tcPr>
          <w:p w14:paraId="7C16B1A6" w14:textId="77777777" w:rsidR="00BE72BD" w:rsidRPr="001A7B43" w:rsidRDefault="00BE72BD" w:rsidP="008C7392">
            <w:pPr>
              <w:jc w:val="center"/>
              <w:rPr>
                <w:sz w:val="24"/>
                <w:szCs w:val="24"/>
              </w:rPr>
            </w:pPr>
            <w:r>
              <w:rPr>
                <w:sz w:val="24"/>
                <w:szCs w:val="24"/>
              </w:rPr>
              <w:t>Carga Horária</w:t>
            </w:r>
          </w:p>
        </w:tc>
        <w:tc>
          <w:tcPr>
            <w:tcW w:w="3260" w:type="dxa"/>
            <w:shd w:val="clear" w:color="auto" w:fill="auto"/>
            <w:vAlign w:val="center"/>
          </w:tcPr>
          <w:p w14:paraId="0DAA2EB6" w14:textId="77777777" w:rsidR="00BE72BD" w:rsidRPr="001A7B43" w:rsidRDefault="00BE72BD" w:rsidP="008C7392">
            <w:pPr>
              <w:jc w:val="center"/>
              <w:rPr>
                <w:sz w:val="24"/>
                <w:szCs w:val="24"/>
              </w:rPr>
            </w:pPr>
            <w:r w:rsidRPr="001A7B43">
              <w:rPr>
                <w:sz w:val="24"/>
                <w:szCs w:val="24"/>
              </w:rPr>
              <w:t>Habilitação mínima exigida</w:t>
            </w:r>
          </w:p>
        </w:tc>
      </w:tr>
      <w:tr w:rsidR="00BE72BD" w:rsidRPr="0003117D" w14:paraId="7CA75F51" w14:textId="77777777" w:rsidTr="008C7392">
        <w:trPr>
          <w:trHeight w:val="1610"/>
        </w:trPr>
        <w:tc>
          <w:tcPr>
            <w:tcW w:w="3514" w:type="dxa"/>
            <w:shd w:val="clear" w:color="auto" w:fill="auto"/>
            <w:vAlign w:val="center"/>
          </w:tcPr>
          <w:p w14:paraId="1672C011" w14:textId="5D69E07D" w:rsidR="00BE72BD" w:rsidRPr="001A7B43" w:rsidRDefault="00BE72BD" w:rsidP="008C7392">
            <w:pPr>
              <w:jc w:val="center"/>
              <w:rPr>
                <w:sz w:val="24"/>
                <w:szCs w:val="24"/>
              </w:rPr>
            </w:pPr>
            <w:r w:rsidRPr="001A7B43">
              <w:rPr>
                <w:sz w:val="24"/>
                <w:szCs w:val="24"/>
              </w:rPr>
              <w:t xml:space="preserve">Médico </w:t>
            </w:r>
            <w:r>
              <w:rPr>
                <w:sz w:val="24"/>
                <w:szCs w:val="24"/>
              </w:rPr>
              <w:t xml:space="preserve">Veterinário </w:t>
            </w:r>
          </w:p>
        </w:tc>
        <w:tc>
          <w:tcPr>
            <w:tcW w:w="866" w:type="dxa"/>
            <w:shd w:val="clear" w:color="auto" w:fill="auto"/>
            <w:vAlign w:val="center"/>
          </w:tcPr>
          <w:p w14:paraId="4B3F1C46" w14:textId="77777777" w:rsidR="00BE72BD" w:rsidRPr="001A7B43" w:rsidRDefault="00BE72BD" w:rsidP="008C7392">
            <w:pPr>
              <w:jc w:val="center"/>
              <w:rPr>
                <w:sz w:val="24"/>
                <w:szCs w:val="24"/>
              </w:rPr>
            </w:pPr>
            <w:r w:rsidRPr="001A7B43">
              <w:rPr>
                <w:sz w:val="24"/>
                <w:szCs w:val="24"/>
              </w:rPr>
              <w:t>01</w:t>
            </w:r>
          </w:p>
        </w:tc>
        <w:tc>
          <w:tcPr>
            <w:tcW w:w="1432" w:type="dxa"/>
            <w:shd w:val="clear" w:color="auto" w:fill="auto"/>
            <w:vAlign w:val="center"/>
          </w:tcPr>
          <w:p w14:paraId="4F2C89F0" w14:textId="05063B24" w:rsidR="00BE72BD" w:rsidRPr="001A7B43" w:rsidRDefault="00BE72BD" w:rsidP="008C7392">
            <w:pPr>
              <w:jc w:val="center"/>
              <w:rPr>
                <w:sz w:val="24"/>
                <w:szCs w:val="24"/>
              </w:rPr>
            </w:pPr>
            <w:r>
              <w:rPr>
                <w:sz w:val="24"/>
                <w:szCs w:val="24"/>
              </w:rPr>
              <w:t>40 horas semanais</w:t>
            </w:r>
          </w:p>
        </w:tc>
        <w:tc>
          <w:tcPr>
            <w:tcW w:w="3260" w:type="dxa"/>
            <w:shd w:val="clear" w:color="auto" w:fill="auto"/>
            <w:vAlign w:val="center"/>
          </w:tcPr>
          <w:p w14:paraId="7AB4943A" w14:textId="18EFFA8A" w:rsidR="00BE72BD" w:rsidRPr="001A7B43" w:rsidRDefault="00BE72BD" w:rsidP="008C7392">
            <w:pPr>
              <w:jc w:val="center"/>
              <w:rPr>
                <w:sz w:val="24"/>
                <w:szCs w:val="24"/>
              </w:rPr>
            </w:pPr>
            <w:r w:rsidRPr="001A7B43">
              <w:rPr>
                <w:sz w:val="24"/>
                <w:szCs w:val="24"/>
              </w:rPr>
              <w:t xml:space="preserve">Ensino superior completo em medicina </w:t>
            </w:r>
            <w:r>
              <w:rPr>
                <w:sz w:val="24"/>
                <w:szCs w:val="24"/>
              </w:rPr>
              <w:t xml:space="preserve">veterinária </w:t>
            </w:r>
            <w:r w:rsidRPr="001A7B43">
              <w:rPr>
                <w:sz w:val="24"/>
                <w:szCs w:val="24"/>
              </w:rPr>
              <w:t xml:space="preserve">e registro no </w:t>
            </w:r>
            <w:r w:rsidR="00D72F14" w:rsidRPr="001A7B43">
              <w:rPr>
                <w:sz w:val="24"/>
                <w:szCs w:val="24"/>
              </w:rPr>
              <w:t>órgão</w:t>
            </w:r>
            <w:r w:rsidRPr="001A7B43">
              <w:rPr>
                <w:sz w:val="24"/>
                <w:szCs w:val="24"/>
              </w:rPr>
              <w:t xml:space="preserve"> competente.</w:t>
            </w:r>
          </w:p>
        </w:tc>
      </w:tr>
    </w:tbl>
    <w:p w14:paraId="320E9FF1" w14:textId="77777777" w:rsidR="00BE72BD" w:rsidRDefault="00BE72BD" w:rsidP="00BE72BD">
      <w:pPr>
        <w:spacing w:before="120" w:after="120"/>
        <w:rPr>
          <w:sz w:val="24"/>
          <w:szCs w:val="24"/>
        </w:rPr>
      </w:pPr>
    </w:p>
    <w:p w14:paraId="207EDBA0" w14:textId="525BBC66" w:rsidR="00D72F14" w:rsidRPr="00D72F14" w:rsidRDefault="00D72F14" w:rsidP="00D72F14">
      <w:pPr>
        <w:widowControl w:val="0"/>
        <w:autoSpaceDE w:val="0"/>
        <w:autoSpaceDN w:val="0"/>
        <w:spacing w:before="120" w:after="120"/>
        <w:jc w:val="both"/>
        <w:rPr>
          <w:sz w:val="24"/>
          <w:szCs w:val="24"/>
        </w:rPr>
      </w:pPr>
      <w:r>
        <w:rPr>
          <w:sz w:val="24"/>
          <w:szCs w:val="24"/>
        </w:rPr>
        <w:t xml:space="preserve">2.2 </w:t>
      </w:r>
      <w:r w:rsidRPr="00D72F14">
        <w:rPr>
          <w:sz w:val="24"/>
          <w:szCs w:val="24"/>
        </w:rPr>
        <w:t>Da Remuneração</w:t>
      </w:r>
    </w:p>
    <w:p w14:paraId="3DBC4452" w14:textId="77777777" w:rsidR="00D72F14" w:rsidRPr="006B23D4" w:rsidRDefault="00D72F14" w:rsidP="00D72F14">
      <w:pPr>
        <w:pStyle w:val="PargrafodaLista"/>
        <w:widowControl w:val="0"/>
        <w:numPr>
          <w:ilvl w:val="1"/>
          <w:numId w:val="22"/>
        </w:numPr>
        <w:suppressAutoHyphens w:val="0"/>
        <w:autoSpaceDE w:val="0"/>
        <w:autoSpaceDN w:val="0"/>
        <w:spacing w:after="120"/>
        <w:jc w:val="both"/>
        <w:rPr>
          <w:vanish/>
          <w:sz w:val="24"/>
          <w:szCs w:val="24"/>
        </w:rPr>
      </w:pPr>
    </w:p>
    <w:p w14:paraId="7A95C44B" w14:textId="3F421E9C" w:rsidR="00D72F14" w:rsidRPr="00A30920" w:rsidRDefault="00D72F14" w:rsidP="00D72F14">
      <w:pPr>
        <w:pStyle w:val="PargrafodaLista"/>
        <w:widowControl w:val="0"/>
        <w:numPr>
          <w:ilvl w:val="2"/>
          <w:numId w:val="22"/>
        </w:numPr>
        <w:suppressAutoHyphens w:val="0"/>
        <w:autoSpaceDE w:val="0"/>
        <w:autoSpaceDN w:val="0"/>
        <w:spacing w:after="120"/>
        <w:ind w:left="504"/>
        <w:jc w:val="both"/>
        <w:rPr>
          <w:sz w:val="24"/>
          <w:szCs w:val="24"/>
        </w:rPr>
      </w:pPr>
      <w:r w:rsidRPr="00A30920">
        <w:rPr>
          <w:sz w:val="24"/>
          <w:szCs w:val="24"/>
        </w:rPr>
        <w:t xml:space="preserve">Médico </w:t>
      </w:r>
      <w:r>
        <w:rPr>
          <w:sz w:val="24"/>
          <w:szCs w:val="24"/>
        </w:rPr>
        <w:t>Veterinário – 40 horas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2"/>
        <w:gridCol w:w="4550"/>
      </w:tblGrid>
      <w:tr w:rsidR="00D72F14" w:rsidRPr="0003117D" w14:paraId="18D4FF7F" w14:textId="77777777" w:rsidTr="008C7392">
        <w:trPr>
          <w:trHeight w:val="365"/>
        </w:trPr>
        <w:tc>
          <w:tcPr>
            <w:tcW w:w="9072" w:type="dxa"/>
            <w:gridSpan w:val="2"/>
            <w:shd w:val="clear" w:color="auto" w:fill="auto"/>
            <w:vAlign w:val="center"/>
          </w:tcPr>
          <w:p w14:paraId="5E986E86" w14:textId="77777777" w:rsidR="00D72F14" w:rsidRPr="001A7B43" w:rsidRDefault="00D72F14" w:rsidP="008C7392">
            <w:pPr>
              <w:rPr>
                <w:sz w:val="24"/>
                <w:szCs w:val="24"/>
              </w:rPr>
            </w:pPr>
            <w:r w:rsidRPr="001A7B43">
              <w:rPr>
                <w:sz w:val="24"/>
                <w:szCs w:val="24"/>
              </w:rPr>
              <w:t>Remuneração (R$)</w:t>
            </w:r>
          </w:p>
        </w:tc>
      </w:tr>
      <w:tr w:rsidR="00D72F14" w:rsidRPr="0003117D" w14:paraId="5DCD6331" w14:textId="77777777" w:rsidTr="008C7392">
        <w:trPr>
          <w:trHeight w:val="365"/>
        </w:trPr>
        <w:tc>
          <w:tcPr>
            <w:tcW w:w="4522" w:type="dxa"/>
            <w:shd w:val="clear" w:color="auto" w:fill="auto"/>
            <w:vAlign w:val="center"/>
          </w:tcPr>
          <w:p w14:paraId="3E5A656E" w14:textId="77777777" w:rsidR="00D72F14" w:rsidRPr="001A7B43" w:rsidRDefault="00D72F14" w:rsidP="008C7392">
            <w:pPr>
              <w:rPr>
                <w:sz w:val="24"/>
                <w:szCs w:val="24"/>
              </w:rPr>
            </w:pPr>
            <w:r w:rsidRPr="001A7B43">
              <w:rPr>
                <w:sz w:val="24"/>
                <w:szCs w:val="24"/>
              </w:rPr>
              <w:t>Descrição</w:t>
            </w:r>
          </w:p>
        </w:tc>
        <w:tc>
          <w:tcPr>
            <w:tcW w:w="4550" w:type="dxa"/>
            <w:shd w:val="clear" w:color="auto" w:fill="auto"/>
            <w:vAlign w:val="center"/>
          </w:tcPr>
          <w:p w14:paraId="2CF212F1" w14:textId="77777777" w:rsidR="00D72F14" w:rsidRPr="001A7B43" w:rsidRDefault="00D72F14" w:rsidP="008C7392">
            <w:pPr>
              <w:jc w:val="center"/>
              <w:rPr>
                <w:sz w:val="24"/>
                <w:szCs w:val="24"/>
              </w:rPr>
            </w:pPr>
            <w:r w:rsidRPr="001A7B43">
              <w:rPr>
                <w:sz w:val="24"/>
                <w:szCs w:val="24"/>
              </w:rPr>
              <w:t>Valor (R$)</w:t>
            </w:r>
          </w:p>
        </w:tc>
      </w:tr>
      <w:tr w:rsidR="00D72F14" w:rsidRPr="0003117D" w14:paraId="5C90A0D6" w14:textId="77777777" w:rsidTr="008C7392">
        <w:trPr>
          <w:trHeight w:val="365"/>
        </w:trPr>
        <w:tc>
          <w:tcPr>
            <w:tcW w:w="4522" w:type="dxa"/>
            <w:shd w:val="clear" w:color="auto" w:fill="auto"/>
            <w:vAlign w:val="center"/>
          </w:tcPr>
          <w:p w14:paraId="2B633F1F" w14:textId="77777777" w:rsidR="00D72F14" w:rsidRPr="001A7B43" w:rsidRDefault="00D72F14" w:rsidP="008C7392">
            <w:pPr>
              <w:rPr>
                <w:sz w:val="24"/>
                <w:szCs w:val="24"/>
              </w:rPr>
            </w:pPr>
            <w:r w:rsidRPr="001A7B43">
              <w:rPr>
                <w:sz w:val="24"/>
                <w:szCs w:val="24"/>
              </w:rPr>
              <w:t>Vencimento</w:t>
            </w:r>
          </w:p>
        </w:tc>
        <w:tc>
          <w:tcPr>
            <w:tcW w:w="4550" w:type="dxa"/>
            <w:shd w:val="clear" w:color="auto" w:fill="auto"/>
            <w:vAlign w:val="center"/>
          </w:tcPr>
          <w:p w14:paraId="19794674" w14:textId="108ECEE0" w:rsidR="00D72F14" w:rsidRPr="001A7B43" w:rsidRDefault="00D72F14" w:rsidP="008C7392">
            <w:pPr>
              <w:jc w:val="center"/>
              <w:rPr>
                <w:sz w:val="24"/>
                <w:szCs w:val="24"/>
              </w:rPr>
            </w:pPr>
            <w:r>
              <w:rPr>
                <w:sz w:val="24"/>
                <w:szCs w:val="24"/>
              </w:rPr>
              <w:t>R$ 3.</w:t>
            </w:r>
            <w:r w:rsidR="00311B2B">
              <w:rPr>
                <w:sz w:val="24"/>
                <w:szCs w:val="24"/>
              </w:rPr>
              <w:t>829,34</w:t>
            </w:r>
          </w:p>
        </w:tc>
      </w:tr>
    </w:tbl>
    <w:p w14:paraId="299F1DF9" w14:textId="584DB58B" w:rsidR="00BE72BD" w:rsidRDefault="00BE72BD" w:rsidP="00BE72BD">
      <w:pPr>
        <w:jc w:val="both"/>
        <w:outlineLvl w:val="0"/>
        <w:rPr>
          <w:rFonts w:eastAsia="Arial Unicode MS"/>
          <w:sz w:val="24"/>
          <w:szCs w:val="24"/>
          <w:u w:color="000000"/>
        </w:rPr>
      </w:pPr>
    </w:p>
    <w:p w14:paraId="383A7867" w14:textId="45307694" w:rsidR="00BE72BD" w:rsidRDefault="00D72F14" w:rsidP="00174503">
      <w:pPr>
        <w:pStyle w:val="PargrafodaLista"/>
        <w:widowControl w:val="0"/>
        <w:numPr>
          <w:ilvl w:val="1"/>
          <w:numId w:val="22"/>
        </w:numPr>
        <w:suppressAutoHyphens w:val="0"/>
        <w:autoSpaceDE w:val="0"/>
        <w:autoSpaceDN w:val="0"/>
        <w:ind w:left="0" w:firstLine="0"/>
        <w:jc w:val="both"/>
        <w:rPr>
          <w:sz w:val="24"/>
          <w:szCs w:val="24"/>
        </w:rPr>
      </w:pPr>
      <w:r w:rsidRPr="00653133">
        <w:rPr>
          <w:sz w:val="24"/>
          <w:szCs w:val="24"/>
        </w:rPr>
        <w:t xml:space="preserve">As atribuições </w:t>
      </w:r>
      <w:r w:rsidR="00911077" w:rsidRPr="00911077">
        <w:rPr>
          <w:sz w:val="24"/>
          <w:szCs w:val="24"/>
        </w:rPr>
        <w:t>do</w:t>
      </w:r>
      <w:r w:rsidRPr="00876BE5">
        <w:rPr>
          <w:color w:val="FF0000"/>
          <w:sz w:val="24"/>
          <w:szCs w:val="24"/>
        </w:rPr>
        <w:t xml:space="preserve"> </w:t>
      </w:r>
      <w:r w:rsidRPr="00653133">
        <w:rPr>
          <w:sz w:val="24"/>
          <w:szCs w:val="24"/>
        </w:rPr>
        <w:t>cargo estão descritas no anexo I deste Edital.</w:t>
      </w:r>
    </w:p>
    <w:p w14:paraId="6F41E5FA" w14:textId="77777777" w:rsidR="00911077" w:rsidRPr="00174503" w:rsidRDefault="00911077" w:rsidP="00911077">
      <w:pPr>
        <w:pStyle w:val="PargrafodaLista"/>
        <w:widowControl w:val="0"/>
        <w:suppressAutoHyphens w:val="0"/>
        <w:autoSpaceDE w:val="0"/>
        <w:autoSpaceDN w:val="0"/>
        <w:ind w:left="0"/>
        <w:jc w:val="both"/>
        <w:rPr>
          <w:sz w:val="24"/>
          <w:szCs w:val="24"/>
        </w:rPr>
      </w:pPr>
    </w:p>
    <w:p w14:paraId="2E7146B3" w14:textId="77777777" w:rsidR="00D72F14" w:rsidRDefault="00D72F14" w:rsidP="00D72F14">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653133">
        <w:rPr>
          <w:b/>
          <w:sz w:val="24"/>
          <w:szCs w:val="24"/>
        </w:rPr>
        <w:t>DA INSCRIÇÃO</w:t>
      </w:r>
    </w:p>
    <w:p w14:paraId="4AB215C5" w14:textId="100BD920" w:rsidR="00D72F14" w:rsidRDefault="00D72F14" w:rsidP="00D72F14">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 xml:space="preserve">As inscrições ocorrerão somente </w:t>
      </w:r>
      <w:r>
        <w:rPr>
          <w:sz w:val="24"/>
          <w:szCs w:val="24"/>
        </w:rPr>
        <w:t xml:space="preserve">presencial </w:t>
      </w:r>
      <w:r w:rsidR="00413EED">
        <w:rPr>
          <w:sz w:val="24"/>
          <w:szCs w:val="24"/>
        </w:rPr>
        <w:t xml:space="preserve">na Secretaria Municipal da Agricultura (anexo </w:t>
      </w:r>
      <w:r w:rsidR="00876BE5">
        <w:rPr>
          <w:sz w:val="24"/>
          <w:szCs w:val="24"/>
        </w:rPr>
        <w:t>à Secretaria de O</w:t>
      </w:r>
      <w:r w:rsidR="00413EED">
        <w:rPr>
          <w:sz w:val="24"/>
          <w:szCs w:val="24"/>
        </w:rPr>
        <w:t>bras</w:t>
      </w:r>
      <w:r w:rsidR="00876BE5">
        <w:rPr>
          <w:sz w:val="24"/>
          <w:szCs w:val="24"/>
        </w:rPr>
        <w:t>,</w:t>
      </w:r>
      <w:r w:rsidR="00911077">
        <w:rPr>
          <w:sz w:val="24"/>
          <w:szCs w:val="24"/>
        </w:rPr>
        <w:t xml:space="preserve"> na</w:t>
      </w:r>
      <w:r w:rsidR="00876BE5">
        <w:rPr>
          <w:sz w:val="24"/>
          <w:szCs w:val="24"/>
        </w:rPr>
        <w:t xml:space="preserve"> </w:t>
      </w:r>
      <w:r w:rsidR="00911077" w:rsidRPr="00911077">
        <w:rPr>
          <w:sz w:val="24"/>
          <w:szCs w:val="24"/>
        </w:rPr>
        <w:t>Rua Amâncio Limas da Luz S/N - Centro</w:t>
      </w:r>
      <w:r w:rsidR="00413EED">
        <w:rPr>
          <w:sz w:val="24"/>
          <w:szCs w:val="24"/>
        </w:rPr>
        <w:t>) das</w:t>
      </w:r>
      <w:r w:rsidR="000F59D0">
        <w:rPr>
          <w:sz w:val="24"/>
          <w:szCs w:val="24"/>
        </w:rPr>
        <w:t>7</w:t>
      </w:r>
      <w:r w:rsidR="00413EED">
        <w:rPr>
          <w:sz w:val="24"/>
          <w:szCs w:val="24"/>
        </w:rPr>
        <w:t>h às 1</w:t>
      </w:r>
      <w:r w:rsidR="000F59D0">
        <w:rPr>
          <w:sz w:val="24"/>
          <w:szCs w:val="24"/>
        </w:rPr>
        <w:t>3</w:t>
      </w:r>
      <w:r w:rsidR="00413EED">
        <w:rPr>
          <w:sz w:val="24"/>
          <w:szCs w:val="24"/>
        </w:rPr>
        <w:t>h</w:t>
      </w:r>
      <w:r>
        <w:rPr>
          <w:sz w:val="24"/>
          <w:szCs w:val="24"/>
        </w:rPr>
        <w:t xml:space="preserve">, não sendo cobrada taxa de inscrição; </w:t>
      </w:r>
    </w:p>
    <w:p w14:paraId="2CFA111E" w14:textId="5D7F4FE0"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 xml:space="preserve">O candidato terá acesso ao </w:t>
      </w:r>
      <w:r>
        <w:rPr>
          <w:sz w:val="24"/>
          <w:szCs w:val="24"/>
        </w:rPr>
        <w:t xml:space="preserve">edital e o </w:t>
      </w:r>
      <w:r w:rsidRPr="00797A45">
        <w:rPr>
          <w:sz w:val="24"/>
          <w:szCs w:val="24"/>
        </w:rPr>
        <w:t xml:space="preserve">formulário de inscrição </w:t>
      </w:r>
      <w:r>
        <w:rPr>
          <w:sz w:val="24"/>
          <w:szCs w:val="24"/>
        </w:rPr>
        <w:t xml:space="preserve">pelo site </w:t>
      </w:r>
      <w:hyperlink r:id="rId7" w:history="1">
        <w:r w:rsidRPr="00BD1B31">
          <w:rPr>
            <w:rStyle w:val="Hyperlink"/>
            <w:sz w:val="24"/>
            <w:szCs w:val="24"/>
          </w:rPr>
          <w:t>www.lauromuller.sc.gov.br</w:t>
        </w:r>
      </w:hyperlink>
      <w:r>
        <w:rPr>
          <w:sz w:val="24"/>
          <w:szCs w:val="24"/>
        </w:rPr>
        <w:t xml:space="preserve">; </w:t>
      </w:r>
    </w:p>
    <w:p w14:paraId="1D59E427" w14:textId="5F7CE8E3" w:rsidR="00D72F14" w:rsidRDefault="00D72F14" w:rsidP="00D72F14">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 xml:space="preserve">O candidato deverá </w:t>
      </w:r>
      <w:r>
        <w:rPr>
          <w:sz w:val="24"/>
          <w:szCs w:val="24"/>
        </w:rPr>
        <w:t>entregar cópia</w:t>
      </w:r>
      <w:r w:rsidRPr="00797A45">
        <w:rPr>
          <w:sz w:val="24"/>
          <w:szCs w:val="24"/>
        </w:rPr>
        <w:t xml:space="preserve"> somente </w:t>
      </w:r>
      <w:r>
        <w:rPr>
          <w:sz w:val="24"/>
          <w:szCs w:val="24"/>
        </w:rPr>
        <w:t>d</w:t>
      </w:r>
      <w:r w:rsidRPr="00797A45">
        <w:rPr>
          <w:sz w:val="24"/>
          <w:szCs w:val="24"/>
        </w:rPr>
        <w:t>a documentação comprobatória exigida no presente Edital. A Comissão não analisa documentos que não são solicitados no Edital;</w:t>
      </w:r>
    </w:p>
    <w:p w14:paraId="1C925ADA" w14:textId="52F6A8A6"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 xml:space="preserve">Toda a documentação comprobatória, deverá ser </w:t>
      </w:r>
      <w:r w:rsidR="007973FC">
        <w:rPr>
          <w:sz w:val="24"/>
          <w:szCs w:val="24"/>
        </w:rPr>
        <w:t>impressa e autenticada em cartório. O candidato que não respeitar as exigências correrá o risco de não ter efetivada sua inscrição;</w:t>
      </w:r>
    </w:p>
    <w:p w14:paraId="35B416E4" w14:textId="77777777"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É responsabilidade do candidato o envio correto da documentação relativa à inscrição;</w:t>
      </w:r>
    </w:p>
    <w:p w14:paraId="58DEFD6C" w14:textId="77777777"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É de responsabilidade do candidato o envio de documentação legível para fins de pontuação.</w:t>
      </w:r>
    </w:p>
    <w:p w14:paraId="7DACF4D8" w14:textId="560A4E4C"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 xml:space="preserve">A Comissão Permanente de Processo Seletivo não se responsabilizará pelo não recebimento de documentação comprobatória de inscrição por motivos de ordem técnica, problemas em computadores, falhas de comunicação, congestionamento das linhas de comunicação, ou por quaisquer outros fatores que impossibilitem a </w:t>
      </w:r>
      <w:r w:rsidR="007973FC">
        <w:rPr>
          <w:sz w:val="24"/>
          <w:szCs w:val="24"/>
        </w:rPr>
        <w:t>entrega dos documentos.</w:t>
      </w:r>
    </w:p>
    <w:p w14:paraId="6F39EFC9" w14:textId="53183967" w:rsidR="00D72F14" w:rsidRDefault="00D72F14" w:rsidP="00D72F14">
      <w:pPr>
        <w:pStyle w:val="PargrafodaLista"/>
        <w:widowControl w:val="0"/>
        <w:numPr>
          <w:ilvl w:val="2"/>
          <w:numId w:val="20"/>
        </w:numPr>
        <w:suppressAutoHyphens w:val="0"/>
        <w:autoSpaceDE w:val="0"/>
        <w:autoSpaceDN w:val="0"/>
        <w:spacing w:before="120" w:after="120"/>
        <w:ind w:left="0" w:firstLine="0"/>
        <w:jc w:val="both"/>
        <w:rPr>
          <w:sz w:val="24"/>
          <w:szCs w:val="24"/>
        </w:rPr>
      </w:pPr>
      <w:r w:rsidRPr="00797A45">
        <w:rPr>
          <w:sz w:val="24"/>
          <w:szCs w:val="24"/>
        </w:rPr>
        <w:t>O candidato, ao e</w:t>
      </w:r>
      <w:r w:rsidR="007973FC">
        <w:rPr>
          <w:sz w:val="24"/>
          <w:szCs w:val="24"/>
        </w:rPr>
        <w:t>ntregar</w:t>
      </w:r>
      <w:r w:rsidRPr="00797A45">
        <w:rPr>
          <w:sz w:val="24"/>
          <w:szCs w:val="24"/>
        </w:rPr>
        <w:t xml:space="preserve"> o formulário de inscrição</w:t>
      </w:r>
      <w:r w:rsidR="007973FC">
        <w:rPr>
          <w:sz w:val="24"/>
          <w:szCs w:val="24"/>
        </w:rPr>
        <w:t xml:space="preserve"> com os documentos em envelope</w:t>
      </w:r>
      <w:r w:rsidRPr="00797A45">
        <w:rPr>
          <w:sz w:val="24"/>
          <w:szCs w:val="24"/>
        </w:rPr>
        <w:t xml:space="preserve">, receberá </w:t>
      </w:r>
      <w:r w:rsidR="007973FC">
        <w:rPr>
          <w:sz w:val="24"/>
          <w:szCs w:val="24"/>
        </w:rPr>
        <w:t xml:space="preserve">o protocolo recebido da inscrição. </w:t>
      </w:r>
    </w:p>
    <w:p w14:paraId="1CB0F2D3" w14:textId="77777777" w:rsidR="00D72F14" w:rsidRDefault="00D72F14" w:rsidP="00D72F14">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A inscrição do candidato implicará na tácita aceitação das normas e condições estabelecidas neste Edital, em relação às quais não poderá alegar desconhecimento.</w:t>
      </w:r>
    </w:p>
    <w:p w14:paraId="1299B667" w14:textId="77777777" w:rsidR="007973FC" w:rsidRPr="00797A45"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797A45">
        <w:rPr>
          <w:sz w:val="24"/>
          <w:szCs w:val="24"/>
        </w:rPr>
        <w:t>No ato da inscrição o candidato deverá informar dados pessoais e fornecer os seguintes documentos, conforme orientações no item 3.2.1:</w:t>
      </w:r>
    </w:p>
    <w:p w14:paraId="2DF7561A" w14:textId="77777777"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lastRenderedPageBreak/>
        <w:t>Documento de Identificação com foto: Carteira de Identidade ou Carteira Profissional de Trabalho ou Carteira Nacional de Habilitação ou Carteira do Conselho de Fiscalização do Exercício Profissional;</w:t>
      </w:r>
    </w:p>
    <w:p w14:paraId="04AEDE45" w14:textId="77777777"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t>Certidão de nascimento, ou documento de identidade, de filho(s) menor(es), quando houver (vide item 5.2);</w:t>
      </w:r>
    </w:p>
    <w:p w14:paraId="4391A0BB" w14:textId="77777777"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t>Certificado ou Diploma de conclusão da escolaridade ou Carteira de Registro Profissional, (habilitação mínima exigida) no ato da inscrição, conforme item 2 e seus subitens;</w:t>
      </w:r>
    </w:p>
    <w:p w14:paraId="44D01175" w14:textId="48FBB98E" w:rsidR="007973FC" w:rsidRPr="00A30920" w:rsidRDefault="007973FC" w:rsidP="007973FC">
      <w:pPr>
        <w:pStyle w:val="PargrafodaLista"/>
        <w:widowControl w:val="0"/>
        <w:numPr>
          <w:ilvl w:val="0"/>
          <w:numId w:val="24"/>
        </w:numPr>
        <w:suppressAutoHyphens w:val="0"/>
        <w:autoSpaceDE w:val="0"/>
        <w:autoSpaceDN w:val="0"/>
        <w:spacing w:before="120" w:after="120"/>
        <w:ind w:left="0" w:firstLine="0"/>
        <w:jc w:val="both"/>
        <w:rPr>
          <w:sz w:val="24"/>
          <w:szCs w:val="24"/>
        </w:rPr>
      </w:pPr>
      <w:r w:rsidRPr="00A30920">
        <w:rPr>
          <w:sz w:val="24"/>
          <w:szCs w:val="24"/>
        </w:rPr>
        <w:t xml:space="preserve">Certificado ou Diploma de conclusão dos cursos </w:t>
      </w:r>
      <w:r w:rsidR="00AE63A7">
        <w:rPr>
          <w:sz w:val="24"/>
          <w:szCs w:val="24"/>
        </w:rPr>
        <w:t>conforme os critérios do item 4.2;</w:t>
      </w:r>
    </w:p>
    <w:p w14:paraId="7D3A8214" w14:textId="77777777" w:rsidR="007973FC" w:rsidRPr="00A30920"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A30920">
        <w:rPr>
          <w:sz w:val="24"/>
          <w:szCs w:val="24"/>
        </w:rPr>
        <w:t>Para fins de comprovação da experiência na função serão aceitos:</w:t>
      </w:r>
    </w:p>
    <w:p w14:paraId="509BDA65" w14:textId="77777777" w:rsidR="007973FC" w:rsidRPr="000A2FC6" w:rsidRDefault="007973FC" w:rsidP="007973FC">
      <w:pPr>
        <w:pStyle w:val="PargrafodaLista"/>
        <w:widowControl w:val="0"/>
        <w:numPr>
          <w:ilvl w:val="0"/>
          <w:numId w:val="25"/>
        </w:numPr>
        <w:suppressAutoHyphens w:val="0"/>
        <w:autoSpaceDE w:val="0"/>
        <w:autoSpaceDN w:val="0"/>
        <w:spacing w:before="120" w:after="120"/>
        <w:ind w:left="0" w:firstLine="0"/>
        <w:jc w:val="both"/>
        <w:rPr>
          <w:sz w:val="24"/>
          <w:szCs w:val="24"/>
        </w:rPr>
      </w:pPr>
      <w:r w:rsidRPr="000A2FC6">
        <w:rPr>
          <w:sz w:val="24"/>
          <w:szCs w:val="24"/>
        </w:rPr>
        <w:t>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w:t>
      </w:r>
    </w:p>
    <w:p w14:paraId="0616344E" w14:textId="77777777" w:rsidR="007973FC" w:rsidRPr="000A2FC6" w:rsidRDefault="007973FC" w:rsidP="007973FC">
      <w:pPr>
        <w:pStyle w:val="PargrafodaLista"/>
        <w:widowControl w:val="0"/>
        <w:numPr>
          <w:ilvl w:val="0"/>
          <w:numId w:val="25"/>
        </w:numPr>
        <w:suppressAutoHyphens w:val="0"/>
        <w:autoSpaceDE w:val="0"/>
        <w:autoSpaceDN w:val="0"/>
        <w:spacing w:before="120" w:after="120"/>
        <w:ind w:left="0" w:firstLine="0"/>
        <w:jc w:val="both"/>
        <w:rPr>
          <w:sz w:val="24"/>
          <w:szCs w:val="24"/>
        </w:rPr>
      </w:pPr>
      <w:r w:rsidRPr="000A2FC6">
        <w:rPr>
          <w:sz w:val="24"/>
          <w:szCs w:val="24"/>
        </w:rPr>
        <w:t>Cópia do Contrato de trabalho no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p>
    <w:p w14:paraId="1CE13F1F" w14:textId="77777777" w:rsidR="007973FC" w:rsidRPr="000A2FC6" w:rsidRDefault="007973FC" w:rsidP="007973FC">
      <w:pPr>
        <w:pStyle w:val="PargrafodaLista"/>
        <w:widowControl w:val="0"/>
        <w:numPr>
          <w:ilvl w:val="0"/>
          <w:numId w:val="25"/>
        </w:numPr>
        <w:suppressAutoHyphens w:val="0"/>
        <w:autoSpaceDE w:val="0"/>
        <w:autoSpaceDN w:val="0"/>
        <w:spacing w:before="120" w:after="120"/>
        <w:ind w:left="0" w:firstLine="0"/>
        <w:jc w:val="both"/>
        <w:rPr>
          <w:sz w:val="24"/>
          <w:szCs w:val="24"/>
        </w:rPr>
      </w:pPr>
      <w:r w:rsidRPr="000A2FC6">
        <w:rPr>
          <w:sz w:val="24"/>
          <w:szCs w:val="24"/>
        </w:rPr>
        <w:t>Cópia da Carteira de Trabalho na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p>
    <w:p w14:paraId="083F573D" w14:textId="77777777" w:rsidR="007973FC" w:rsidRPr="00A30920" w:rsidRDefault="007973FC" w:rsidP="007973FC">
      <w:pPr>
        <w:pStyle w:val="PargrafodaLista"/>
        <w:widowControl w:val="0"/>
        <w:numPr>
          <w:ilvl w:val="2"/>
          <w:numId w:val="20"/>
        </w:numPr>
        <w:suppressAutoHyphens w:val="0"/>
        <w:autoSpaceDE w:val="0"/>
        <w:autoSpaceDN w:val="0"/>
        <w:spacing w:before="120" w:after="120"/>
        <w:ind w:left="0" w:firstLine="0"/>
        <w:jc w:val="both"/>
        <w:rPr>
          <w:sz w:val="24"/>
          <w:szCs w:val="24"/>
        </w:rPr>
      </w:pPr>
      <w:r w:rsidRPr="00A30920">
        <w:rPr>
          <w:sz w:val="24"/>
          <w:szCs w:val="24"/>
        </w:rPr>
        <w:t>Será considerado para pontuação de experiência somente o documento que especificar cargo e função exigidos no edital em: cargo e habilitação mínima, conforme item 2 e seus subitens.</w:t>
      </w:r>
    </w:p>
    <w:p w14:paraId="010283E0" w14:textId="77777777" w:rsidR="007973FC" w:rsidRPr="00EB30D9"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EB30D9">
        <w:rPr>
          <w:sz w:val="24"/>
          <w:szCs w:val="24"/>
        </w:rPr>
        <w:t>Certificados de Conclusão de Curso de Graduação, Especialização, Mestrado, Doutorado obtidos em universidades fora do país deverão ter comprovação de sua revalidação reconhecida por universidades brasileiras, nos termos do art. 48, § 3º, da Lei nº 9.394/1996 e somente serão considerados se apresentados já traduzido para a Língua Portuguesa por tradutor juramentado.</w:t>
      </w:r>
    </w:p>
    <w:p w14:paraId="7E5A822A" w14:textId="4463CFFA" w:rsidR="00BE72BD" w:rsidRDefault="007973FC" w:rsidP="00174503">
      <w:pPr>
        <w:pStyle w:val="PargrafodaLista"/>
        <w:widowControl w:val="0"/>
        <w:numPr>
          <w:ilvl w:val="1"/>
          <w:numId w:val="20"/>
        </w:numPr>
        <w:suppressAutoHyphens w:val="0"/>
        <w:autoSpaceDE w:val="0"/>
        <w:autoSpaceDN w:val="0"/>
        <w:spacing w:before="120" w:after="120"/>
        <w:ind w:left="0" w:firstLine="0"/>
        <w:jc w:val="both"/>
        <w:rPr>
          <w:sz w:val="24"/>
          <w:szCs w:val="24"/>
        </w:rPr>
      </w:pPr>
      <w:r w:rsidRPr="00EB30D9">
        <w:rPr>
          <w:sz w:val="24"/>
          <w:szCs w:val="24"/>
        </w:rPr>
        <w:t>Declarações de tempo de serviço expedido em língua</w:t>
      </w:r>
      <w:r w:rsidRPr="000A2FC6">
        <w:rPr>
          <w:sz w:val="24"/>
          <w:szCs w:val="24"/>
        </w:rPr>
        <w:t xml:space="preserve"> estrangeira somente serão consid</w:t>
      </w:r>
      <w:r w:rsidR="00B86B62">
        <w:rPr>
          <w:sz w:val="24"/>
          <w:szCs w:val="24"/>
        </w:rPr>
        <w:t>erados se apresentado</w:t>
      </w:r>
      <w:r w:rsidRPr="000A2FC6">
        <w:rPr>
          <w:sz w:val="24"/>
          <w:szCs w:val="24"/>
        </w:rPr>
        <w:t xml:space="preserve"> já traduzido para a Língua Portuguesa por tradutor juramentado.</w:t>
      </w:r>
      <w:bookmarkStart w:id="0" w:name="4_DO_PROCESSO_SELETIVO"/>
      <w:bookmarkEnd w:id="0"/>
    </w:p>
    <w:p w14:paraId="442E744D" w14:textId="77777777" w:rsidR="00911077" w:rsidRPr="00174503" w:rsidRDefault="00911077" w:rsidP="00911077">
      <w:pPr>
        <w:pStyle w:val="PargrafodaLista"/>
        <w:widowControl w:val="0"/>
        <w:suppressAutoHyphens w:val="0"/>
        <w:autoSpaceDE w:val="0"/>
        <w:autoSpaceDN w:val="0"/>
        <w:spacing w:before="120" w:after="120"/>
        <w:ind w:left="0"/>
        <w:jc w:val="both"/>
        <w:rPr>
          <w:sz w:val="24"/>
          <w:szCs w:val="24"/>
        </w:rPr>
      </w:pPr>
    </w:p>
    <w:p w14:paraId="0BC1EF5A" w14:textId="77777777" w:rsidR="007973FC" w:rsidRPr="000A2FC6" w:rsidRDefault="007973FC" w:rsidP="007973FC">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0A2FC6">
        <w:rPr>
          <w:b/>
          <w:sz w:val="24"/>
          <w:szCs w:val="24"/>
        </w:rPr>
        <w:t>DO PROCESSO SELETIVO</w:t>
      </w:r>
    </w:p>
    <w:p w14:paraId="2A08002D" w14:textId="77777777" w:rsidR="007973FC"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A classificação do Processo Seletivo dar-se-á mediante somatório de pontos da contagem de títulos e da experiência comprovada;</w:t>
      </w:r>
    </w:p>
    <w:p w14:paraId="0FFB85D5" w14:textId="77777777" w:rsidR="007973FC" w:rsidRPr="000A2FC6"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Para contagem de títulos e experiência comprovada na função serão considerados os descritos nos quadros abaixo:</w:t>
      </w:r>
    </w:p>
    <w:p w14:paraId="3F49FACB" w14:textId="1D374EAE" w:rsidR="007973FC" w:rsidRDefault="007973FC" w:rsidP="007973FC">
      <w:pPr>
        <w:spacing w:before="120" w:after="120"/>
        <w:rPr>
          <w:sz w:val="24"/>
          <w:szCs w:val="24"/>
        </w:rPr>
      </w:pPr>
      <w:r w:rsidRPr="0003117D">
        <w:rPr>
          <w:sz w:val="24"/>
          <w:szCs w:val="24"/>
        </w:rPr>
        <w:t>Nível Superior</w:t>
      </w:r>
      <w:r w:rsidR="004B7781">
        <w:rPr>
          <w:sz w:val="24"/>
          <w:szCs w:val="24"/>
        </w:rPr>
        <w:t xml:space="preserve">: </w:t>
      </w:r>
    </w:p>
    <w:p w14:paraId="42E66ED9" w14:textId="77777777" w:rsidR="004B7781" w:rsidRPr="0003117D" w:rsidRDefault="004B7781" w:rsidP="007973FC">
      <w:pPr>
        <w:spacing w:before="120" w:after="120"/>
        <w:rPr>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977"/>
        <w:gridCol w:w="3118"/>
      </w:tblGrid>
      <w:tr w:rsidR="007973FC" w:rsidRPr="0003117D" w14:paraId="43CD115D" w14:textId="77777777" w:rsidTr="008C7392">
        <w:trPr>
          <w:trHeight w:val="276"/>
        </w:trPr>
        <w:tc>
          <w:tcPr>
            <w:tcW w:w="2977" w:type="dxa"/>
            <w:shd w:val="clear" w:color="auto" w:fill="auto"/>
            <w:vAlign w:val="center"/>
          </w:tcPr>
          <w:p w14:paraId="1427235A" w14:textId="77777777" w:rsidR="007973FC" w:rsidRPr="001A7B43" w:rsidRDefault="007973FC" w:rsidP="008C7392">
            <w:pPr>
              <w:jc w:val="center"/>
              <w:rPr>
                <w:sz w:val="24"/>
                <w:szCs w:val="24"/>
              </w:rPr>
            </w:pPr>
            <w:r w:rsidRPr="001A7B43">
              <w:rPr>
                <w:sz w:val="24"/>
                <w:szCs w:val="24"/>
              </w:rPr>
              <w:t>CRITÉRIOS</w:t>
            </w:r>
          </w:p>
        </w:tc>
        <w:tc>
          <w:tcPr>
            <w:tcW w:w="2977" w:type="dxa"/>
            <w:shd w:val="clear" w:color="auto" w:fill="auto"/>
            <w:vAlign w:val="center"/>
          </w:tcPr>
          <w:p w14:paraId="3C83F2DC" w14:textId="77777777" w:rsidR="007973FC" w:rsidRPr="001A7B43" w:rsidRDefault="007973FC" w:rsidP="008C7392">
            <w:pPr>
              <w:jc w:val="center"/>
              <w:rPr>
                <w:sz w:val="24"/>
                <w:szCs w:val="24"/>
              </w:rPr>
            </w:pPr>
            <w:r w:rsidRPr="001A7B43">
              <w:rPr>
                <w:sz w:val="24"/>
                <w:szCs w:val="24"/>
              </w:rPr>
              <w:t>ESPECIFICAÇÃO</w:t>
            </w:r>
          </w:p>
        </w:tc>
        <w:tc>
          <w:tcPr>
            <w:tcW w:w="3118" w:type="dxa"/>
            <w:shd w:val="clear" w:color="auto" w:fill="auto"/>
            <w:vAlign w:val="center"/>
          </w:tcPr>
          <w:p w14:paraId="2D08C07C" w14:textId="77777777" w:rsidR="007973FC" w:rsidRPr="001A7B43" w:rsidRDefault="007973FC" w:rsidP="008C7392">
            <w:pPr>
              <w:jc w:val="center"/>
              <w:rPr>
                <w:sz w:val="24"/>
                <w:szCs w:val="24"/>
              </w:rPr>
            </w:pPr>
            <w:r w:rsidRPr="001A7B43">
              <w:rPr>
                <w:sz w:val="24"/>
                <w:szCs w:val="24"/>
              </w:rPr>
              <w:t>PONTOS</w:t>
            </w:r>
          </w:p>
        </w:tc>
      </w:tr>
      <w:tr w:rsidR="007973FC" w:rsidRPr="0003117D" w14:paraId="6B0973A3" w14:textId="77777777" w:rsidTr="008C7392">
        <w:trPr>
          <w:trHeight w:val="276"/>
        </w:trPr>
        <w:tc>
          <w:tcPr>
            <w:tcW w:w="2977" w:type="dxa"/>
            <w:vMerge w:val="restart"/>
            <w:shd w:val="clear" w:color="auto" w:fill="auto"/>
            <w:vAlign w:val="center"/>
          </w:tcPr>
          <w:p w14:paraId="2D1FFF18" w14:textId="77777777" w:rsidR="007973FC" w:rsidRPr="001A7B43" w:rsidRDefault="007973FC" w:rsidP="008C7392">
            <w:pPr>
              <w:jc w:val="center"/>
              <w:rPr>
                <w:sz w:val="24"/>
                <w:szCs w:val="24"/>
              </w:rPr>
            </w:pPr>
            <w:r w:rsidRPr="001A7B43">
              <w:rPr>
                <w:sz w:val="24"/>
                <w:szCs w:val="24"/>
              </w:rPr>
              <w:t>TÍTULOS*</w:t>
            </w:r>
          </w:p>
        </w:tc>
        <w:tc>
          <w:tcPr>
            <w:tcW w:w="2977" w:type="dxa"/>
            <w:shd w:val="clear" w:color="auto" w:fill="auto"/>
            <w:vAlign w:val="center"/>
          </w:tcPr>
          <w:p w14:paraId="3F89FB2F" w14:textId="77777777" w:rsidR="007973FC" w:rsidRPr="001A7B43" w:rsidRDefault="007973FC" w:rsidP="008C7392">
            <w:pPr>
              <w:jc w:val="both"/>
              <w:rPr>
                <w:sz w:val="24"/>
                <w:szCs w:val="24"/>
              </w:rPr>
            </w:pPr>
            <w:r w:rsidRPr="001A7B43">
              <w:rPr>
                <w:sz w:val="24"/>
                <w:szCs w:val="24"/>
              </w:rPr>
              <w:t>Especialização*</w:t>
            </w:r>
          </w:p>
        </w:tc>
        <w:tc>
          <w:tcPr>
            <w:tcW w:w="3118" w:type="dxa"/>
            <w:shd w:val="clear" w:color="auto" w:fill="auto"/>
            <w:vAlign w:val="center"/>
          </w:tcPr>
          <w:p w14:paraId="2B760E25" w14:textId="77777777" w:rsidR="007973FC" w:rsidRPr="001A7B43" w:rsidRDefault="007973FC" w:rsidP="008C7392">
            <w:pPr>
              <w:jc w:val="both"/>
              <w:rPr>
                <w:sz w:val="24"/>
                <w:szCs w:val="24"/>
              </w:rPr>
            </w:pPr>
            <w:r w:rsidRPr="001A7B43">
              <w:rPr>
                <w:sz w:val="24"/>
                <w:szCs w:val="24"/>
              </w:rPr>
              <w:t>1,0 (um vírgula zero)</w:t>
            </w:r>
          </w:p>
        </w:tc>
      </w:tr>
      <w:tr w:rsidR="007973FC" w:rsidRPr="0003117D" w14:paraId="7C961CD7" w14:textId="77777777" w:rsidTr="008C7392">
        <w:trPr>
          <w:trHeight w:val="276"/>
        </w:trPr>
        <w:tc>
          <w:tcPr>
            <w:tcW w:w="2977" w:type="dxa"/>
            <w:vMerge/>
            <w:tcBorders>
              <w:top w:val="nil"/>
            </w:tcBorders>
            <w:shd w:val="clear" w:color="auto" w:fill="auto"/>
            <w:vAlign w:val="center"/>
          </w:tcPr>
          <w:p w14:paraId="64A61804" w14:textId="77777777" w:rsidR="007973FC" w:rsidRPr="001A7B43" w:rsidRDefault="007973FC" w:rsidP="008C7392">
            <w:pPr>
              <w:jc w:val="center"/>
              <w:rPr>
                <w:sz w:val="24"/>
                <w:szCs w:val="24"/>
              </w:rPr>
            </w:pPr>
          </w:p>
        </w:tc>
        <w:tc>
          <w:tcPr>
            <w:tcW w:w="2977" w:type="dxa"/>
            <w:shd w:val="clear" w:color="auto" w:fill="auto"/>
            <w:vAlign w:val="center"/>
          </w:tcPr>
          <w:p w14:paraId="52F44F8E" w14:textId="77777777" w:rsidR="007973FC" w:rsidRPr="001A7B43" w:rsidRDefault="007973FC" w:rsidP="008C7392">
            <w:pPr>
              <w:jc w:val="both"/>
              <w:rPr>
                <w:sz w:val="24"/>
                <w:szCs w:val="24"/>
              </w:rPr>
            </w:pPr>
            <w:r w:rsidRPr="001A7B43">
              <w:rPr>
                <w:sz w:val="24"/>
                <w:szCs w:val="24"/>
              </w:rPr>
              <w:t>Mestrado</w:t>
            </w:r>
          </w:p>
        </w:tc>
        <w:tc>
          <w:tcPr>
            <w:tcW w:w="3118" w:type="dxa"/>
            <w:shd w:val="clear" w:color="auto" w:fill="auto"/>
            <w:vAlign w:val="center"/>
          </w:tcPr>
          <w:p w14:paraId="019CEF54" w14:textId="77777777" w:rsidR="007973FC" w:rsidRPr="001A7B43" w:rsidRDefault="007973FC" w:rsidP="008C7392">
            <w:pPr>
              <w:jc w:val="both"/>
              <w:rPr>
                <w:sz w:val="24"/>
                <w:szCs w:val="24"/>
              </w:rPr>
            </w:pPr>
            <w:r w:rsidRPr="001A7B43">
              <w:rPr>
                <w:sz w:val="24"/>
                <w:szCs w:val="24"/>
              </w:rPr>
              <w:t>1,5 (um vírgula cinco)</w:t>
            </w:r>
          </w:p>
        </w:tc>
      </w:tr>
      <w:tr w:rsidR="007973FC" w:rsidRPr="0003117D" w14:paraId="7466307C" w14:textId="77777777" w:rsidTr="008C7392">
        <w:trPr>
          <w:trHeight w:val="276"/>
        </w:trPr>
        <w:tc>
          <w:tcPr>
            <w:tcW w:w="2977" w:type="dxa"/>
            <w:vMerge/>
            <w:tcBorders>
              <w:top w:val="nil"/>
            </w:tcBorders>
            <w:shd w:val="clear" w:color="auto" w:fill="auto"/>
            <w:vAlign w:val="center"/>
          </w:tcPr>
          <w:p w14:paraId="25DD4E35" w14:textId="77777777" w:rsidR="007973FC" w:rsidRPr="001A7B43" w:rsidRDefault="007973FC" w:rsidP="008C7392">
            <w:pPr>
              <w:jc w:val="center"/>
              <w:rPr>
                <w:sz w:val="24"/>
                <w:szCs w:val="24"/>
              </w:rPr>
            </w:pPr>
          </w:p>
        </w:tc>
        <w:tc>
          <w:tcPr>
            <w:tcW w:w="2977" w:type="dxa"/>
            <w:shd w:val="clear" w:color="auto" w:fill="auto"/>
            <w:vAlign w:val="center"/>
          </w:tcPr>
          <w:p w14:paraId="360E0E10" w14:textId="77777777" w:rsidR="007973FC" w:rsidRPr="001A7B43" w:rsidRDefault="007973FC" w:rsidP="008C7392">
            <w:pPr>
              <w:jc w:val="both"/>
              <w:rPr>
                <w:sz w:val="24"/>
                <w:szCs w:val="24"/>
              </w:rPr>
            </w:pPr>
            <w:r w:rsidRPr="001A7B43">
              <w:rPr>
                <w:sz w:val="24"/>
                <w:szCs w:val="24"/>
              </w:rPr>
              <w:t>Doutorado</w:t>
            </w:r>
          </w:p>
        </w:tc>
        <w:tc>
          <w:tcPr>
            <w:tcW w:w="3118" w:type="dxa"/>
            <w:shd w:val="clear" w:color="auto" w:fill="auto"/>
            <w:vAlign w:val="center"/>
          </w:tcPr>
          <w:p w14:paraId="543E483D" w14:textId="77777777" w:rsidR="007973FC" w:rsidRPr="001A7B43" w:rsidRDefault="007973FC" w:rsidP="008C7392">
            <w:pPr>
              <w:jc w:val="both"/>
              <w:rPr>
                <w:sz w:val="24"/>
                <w:szCs w:val="24"/>
              </w:rPr>
            </w:pPr>
            <w:r w:rsidRPr="001A7B43">
              <w:rPr>
                <w:sz w:val="24"/>
                <w:szCs w:val="24"/>
              </w:rPr>
              <w:t>3,0 (três vírgula zero)</w:t>
            </w:r>
          </w:p>
        </w:tc>
      </w:tr>
      <w:tr w:rsidR="007973FC" w:rsidRPr="0003117D" w14:paraId="7D85F023" w14:textId="77777777" w:rsidTr="008C7392">
        <w:trPr>
          <w:trHeight w:val="276"/>
        </w:trPr>
        <w:tc>
          <w:tcPr>
            <w:tcW w:w="2977" w:type="dxa"/>
            <w:vMerge w:val="restart"/>
            <w:shd w:val="clear" w:color="auto" w:fill="auto"/>
            <w:vAlign w:val="center"/>
          </w:tcPr>
          <w:p w14:paraId="614B5B6C" w14:textId="3139CC55" w:rsidR="004B7781" w:rsidRDefault="004B7781" w:rsidP="008C7392">
            <w:pPr>
              <w:jc w:val="center"/>
              <w:rPr>
                <w:sz w:val="24"/>
                <w:szCs w:val="24"/>
              </w:rPr>
            </w:pPr>
            <w:r>
              <w:rPr>
                <w:sz w:val="24"/>
                <w:szCs w:val="24"/>
              </w:rPr>
              <w:t>EXPERIÊNCIA</w:t>
            </w:r>
          </w:p>
          <w:p w14:paraId="0F5F0D92" w14:textId="7865BCAF" w:rsidR="007973FC" w:rsidRPr="001A7B43" w:rsidRDefault="007973FC" w:rsidP="008C7392">
            <w:pPr>
              <w:jc w:val="center"/>
              <w:rPr>
                <w:sz w:val="24"/>
                <w:szCs w:val="24"/>
              </w:rPr>
            </w:pPr>
            <w:r w:rsidRPr="001A7B43">
              <w:rPr>
                <w:sz w:val="24"/>
                <w:szCs w:val="24"/>
              </w:rPr>
              <w:t>COMPROVADA</w:t>
            </w:r>
          </w:p>
        </w:tc>
        <w:tc>
          <w:tcPr>
            <w:tcW w:w="2977" w:type="dxa"/>
            <w:shd w:val="clear" w:color="auto" w:fill="auto"/>
            <w:vAlign w:val="center"/>
          </w:tcPr>
          <w:p w14:paraId="4C984BB7" w14:textId="77777777" w:rsidR="007973FC" w:rsidRPr="001A7B43" w:rsidRDefault="007973FC" w:rsidP="008C7392">
            <w:pPr>
              <w:jc w:val="both"/>
              <w:rPr>
                <w:sz w:val="24"/>
                <w:szCs w:val="24"/>
              </w:rPr>
            </w:pPr>
            <w:r w:rsidRPr="001A7B43">
              <w:rPr>
                <w:sz w:val="24"/>
                <w:szCs w:val="24"/>
              </w:rPr>
              <w:t>De 06 meses até 18 meses</w:t>
            </w:r>
          </w:p>
        </w:tc>
        <w:tc>
          <w:tcPr>
            <w:tcW w:w="3118" w:type="dxa"/>
            <w:shd w:val="clear" w:color="auto" w:fill="auto"/>
            <w:vAlign w:val="center"/>
          </w:tcPr>
          <w:p w14:paraId="099D95BC" w14:textId="77777777" w:rsidR="007973FC" w:rsidRPr="001A7B43" w:rsidRDefault="007973FC" w:rsidP="008C7392">
            <w:pPr>
              <w:jc w:val="both"/>
              <w:rPr>
                <w:sz w:val="24"/>
                <w:szCs w:val="24"/>
              </w:rPr>
            </w:pPr>
            <w:r w:rsidRPr="001A7B43">
              <w:rPr>
                <w:sz w:val="24"/>
                <w:szCs w:val="24"/>
              </w:rPr>
              <w:t>1,0 (um vírgula zero)</w:t>
            </w:r>
          </w:p>
        </w:tc>
      </w:tr>
      <w:tr w:rsidR="007973FC" w:rsidRPr="0003117D" w14:paraId="514FD66E" w14:textId="77777777" w:rsidTr="008C7392">
        <w:trPr>
          <w:trHeight w:val="276"/>
        </w:trPr>
        <w:tc>
          <w:tcPr>
            <w:tcW w:w="2977" w:type="dxa"/>
            <w:vMerge/>
            <w:tcBorders>
              <w:top w:val="nil"/>
            </w:tcBorders>
            <w:shd w:val="clear" w:color="auto" w:fill="auto"/>
            <w:vAlign w:val="center"/>
          </w:tcPr>
          <w:p w14:paraId="165A5A51" w14:textId="77777777" w:rsidR="007973FC" w:rsidRPr="001A7B43" w:rsidRDefault="007973FC" w:rsidP="008C7392">
            <w:pPr>
              <w:rPr>
                <w:sz w:val="24"/>
                <w:szCs w:val="24"/>
              </w:rPr>
            </w:pPr>
          </w:p>
        </w:tc>
        <w:tc>
          <w:tcPr>
            <w:tcW w:w="2977" w:type="dxa"/>
            <w:shd w:val="clear" w:color="auto" w:fill="auto"/>
            <w:vAlign w:val="center"/>
          </w:tcPr>
          <w:p w14:paraId="2347829C" w14:textId="77777777" w:rsidR="007973FC" w:rsidRPr="001A7B43" w:rsidRDefault="007973FC" w:rsidP="008C7392">
            <w:pPr>
              <w:jc w:val="both"/>
              <w:rPr>
                <w:sz w:val="24"/>
                <w:szCs w:val="24"/>
              </w:rPr>
            </w:pPr>
            <w:r w:rsidRPr="001A7B43">
              <w:rPr>
                <w:sz w:val="24"/>
                <w:szCs w:val="24"/>
              </w:rPr>
              <w:t>De 19 meses até 30 meses</w:t>
            </w:r>
          </w:p>
        </w:tc>
        <w:tc>
          <w:tcPr>
            <w:tcW w:w="3118" w:type="dxa"/>
            <w:shd w:val="clear" w:color="auto" w:fill="auto"/>
            <w:vAlign w:val="center"/>
          </w:tcPr>
          <w:p w14:paraId="096A6275" w14:textId="77777777" w:rsidR="007973FC" w:rsidRPr="001A7B43" w:rsidRDefault="007973FC" w:rsidP="008C7392">
            <w:pPr>
              <w:jc w:val="both"/>
              <w:rPr>
                <w:sz w:val="24"/>
                <w:szCs w:val="24"/>
              </w:rPr>
            </w:pPr>
            <w:r w:rsidRPr="001A7B43">
              <w:rPr>
                <w:sz w:val="24"/>
                <w:szCs w:val="24"/>
              </w:rPr>
              <w:t>1,5 (um vírgula cinco)</w:t>
            </w:r>
          </w:p>
        </w:tc>
      </w:tr>
      <w:tr w:rsidR="007973FC" w:rsidRPr="0003117D" w14:paraId="0E41E9B4" w14:textId="77777777" w:rsidTr="008C7392">
        <w:trPr>
          <w:trHeight w:val="276"/>
        </w:trPr>
        <w:tc>
          <w:tcPr>
            <w:tcW w:w="2977" w:type="dxa"/>
            <w:vMerge/>
            <w:tcBorders>
              <w:top w:val="nil"/>
            </w:tcBorders>
            <w:shd w:val="clear" w:color="auto" w:fill="auto"/>
            <w:vAlign w:val="center"/>
          </w:tcPr>
          <w:p w14:paraId="7EE20F13" w14:textId="77777777" w:rsidR="007973FC" w:rsidRPr="001A7B43" w:rsidRDefault="007973FC" w:rsidP="008C7392">
            <w:pPr>
              <w:rPr>
                <w:sz w:val="24"/>
                <w:szCs w:val="24"/>
              </w:rPr>
            </w:pPr>
          </w:p>
        </w:tc>
        <w:tc>
          <w:tcPr>
            <w:tcW w:w="2977" w:type="dxa"/>
            <w:shd w:val="clear" w:color="auto" w:fill="auto"/>
            <w:vAlign w:val="center"/>
          </w:tcPr>
          <w:p w14:paraId="4169594B" w14:textId="77777777" w:rsidR="007973FC" w:rsidRPr="001A7B43" w:rsidRDefault="007973FC" w:rsidP="008C7392">
            <w:pPr>
              <w:jc w:val="both"/>
              <w:rPr>
                <w:sz w:val="24"/>
                <w:szCs w:val="24"/>
              </w:rPr>
            </w:pPr>
            <w:r w:rsidRPr="001A7B43">
              <w:rPr>
                <w:sz w:val="24"/>
                <w:szCs w:val="24"/>
              </w:rPr>
              <w:t>De 31 meses até 42 meses</w:t>
            </w:r>
          </w:p>
        </w:tc>
        <w:tc>
          <w:tcPr>
            <w:tcW w:w="3118" w:type="dxa"/>
            <w:shd w:val="clear" w:color="auto" w:fill="auto"/>
            <w:vAlign w:val="center"/>
          </w:tcPr>
          <w:p w14:paraId="019362CC" w14:textId="77777777" w:rsidR="007973FC" w:rsidRPr="001A7B43" w:rsidRDefault="007973FC" w:rsidP="008C7392">
            <w:pPr>
              <w:jc w:val="both"/>
              <w:rPr>
                <w:sz w:val="24"/>
                <w:szCs w:val="24"/>
              </w:rPr>
            </w:pPr>
            <w:r w:rsidRPr="001A7B43">
              <w:rPr>
                <w:sz w:val="24"/>
                <w:szCs w:val="24"/>
              </w:rPr>
              <w:t>2,0 (dois vírgula zero)</w:t>
            </w:r>
          </w:p>
        </w:tc>
      </w:tr>
      <w:tr w:rsidR="007973FC" w:rsidRPr="0003117D" w14:paraId="30DB4331" w14:textId="77777777" w:rsidTr="008C7392">
        <w:trPr>
          <w:trHeight w:val="276"/>
        </w:trPr>
        <w:tc>
          <w:tcPr>
            <w:tcW w:w="2977" w:type="dxa"/>
            <w:vMerge/>
            <w:tcBorders>
              <w:top w:val="nil"/>
            </w:tcBorders>
            <w:shd w:val="clear" w:color="auto" w:fill="auto"/>
            <w:vAlign w:val="center"/>
          </w:tcPr>
          <w:p w14:paraId="11AF5DB6" w14:textId="77777777" w:rsidR="007973FC" w:rsidRPr="001A7B43" w:rsidRDefault="007973FC" w:rsidP="008C7392">
            <w:pPr>
              <w:rPr>
                <w:sz w:val="24"/>
                <w:szCs w:val="24"/>
              </w:rPr>
            </w:pPr>
          </w:p>
        </w:tc>
        <w:tc>
          <w:tcPr>
            <w:tcW w:w="2977" w:type="dxa"/>
            <w:shd w:val="clear" w:color="auto" w:fill="auto"/>
            <w:vAlign w:val="center"/>
          </w:tcPr>
          <w:p w14:paraId="0FAABA64" w14:textId="77777777" w:rsidR="007973FC" w:rsidRPr="001A7B43" w:rsidRDefault="007973FC" w:rsidP="008C7392">
            <w:pPr>
              <w:jc w:val="both"/>
              <w:rPr>
                <w:sz w:val="24"/>
                <w:szCs w:val="24"/>
              </w:rPr>
            </w:pPr>
            <w:r w:rsidRPr="001A7B43">
              <w:rPr>
                <w:sz w:val="24"/>
                <w:szCs w:val="24"/>
              </w:rPr>
              <w:t>De 43 meses até 60 meses</w:t>
            </w:r>
          </w:p>
        </w:tc>
        <w:tc>
          <w:tcPr>
            <w:tcW w:w="3118" w:type="dxa"/>
            <w:shd w:val="clear" w:color="auto" w:fill="auto"/>
            <w:vAlign w:val="center"/>
          </w:tcPr>
          <w:p w14:paraId="23BD510E" w14:textId="77777777" w:rsidR="007973FC" w:rsidRPr="001A7B43" w:rsidRDefault="007973FC" w:rsidP="008C7392">
            <w:pPr>
              <w:jc w:val="both"/>
              <w:rPr>
                <w:sz w:val="24"/>
                <w:szCs w:val="24"/>
              </w:rPr>
            </w:pPr>
            <w:r w:rsidRPr="001A7B43">
              <w:rPr>
                <w:sz w:val="24"/>
                <w:szCs w:val="24"/>
              </w:rPr>
              <w:t>2,5 (dois vírgula cinco)</w:t>
            </w:r>
          </w:p>
        </w:tc>
      </w:tr>
      <w:tr w:rsidR="007973FC" w:rsidRPr="0003117D" w14:paraId="0531E83F" w14:textId="77777777" w:rsidTr="008C7392">
        <w:trPr>
          <w:trHeight w:val="276"/>
        </w:trPr>
        <w:tc>
          <w:tcPr>
            <w:tcW w:w="2977" w:type="dxa"/>
            <w:vMerge/>
            <w:tcBorders>
              <w:top w:val="nil"/>
            </w:tcBorders>
            <w:shd w:val="clear" w:color="auto" w:fill="auto"/>
            <w:vAlign w:val="center"/>
          </w:tcPr>
          <w:p w14:paraId="66AD7A5D" w14:textId="77777777" w:rsidR="007973FC" w:rsidRPr="001A7B43" w:rsidRDefault="007973FC" w:rsidP="008C7392">
            <w:pPr>
              <w:rPr>
                <w:sz w:val="24"/>
                <w:szCs w:val="24"/>
              </w:rPr>
            </w:pPr>
          </w:p>
        </w:tc>
        <w:tc>
          <w:tcPr>
            <w:tcW w:w="2977" w:type="dxa"/>
            <w:shd w:val="clear" w:color="auto" w:fill="auto"/>
            <w:vAlign w:val="center"/>
          </w:tcPr>
          <w:p w14:paraId="283C35E3" w14:textId="77777777" w:rsidR="007973FC" w:rsidRPr="001A7B43" w:rsidRDefault="007973FC" w:rsidP="008C7392">
            <w:pPr>
              <w:jc w:val="both"/>
              <w:rPr>
                <w:sz w:val="24"/>
                <w:szCs w:val="24"/>
              </w:rPr>
            </w:pPr>
            <w:r w:rsidRPr="001A7B43">
              <w:rPr>
                <w:sz w:val="24"/>
                <w:szCs w:val="24"/>
              </w:rPr>
              <w:t>De 61 meses até 72 meses</w:t>
            </w:r>
          </w:p>
        </w:tc>
        <w:tc>
          <w:tcPr>
            <w:tcW w:w="3118" w:type="dxa"/>
            <w:shd w:val="clear" w:color="auto" w:fill="auto"/>
            <w:vAlign w:val="center"/>
          </w:tcPr>
          <w:p w14:paraId="28EC1D6F" w14:textId="77777777" w:rsidR="007973FC" w:rsidRPr="001A7B43" w:rsidRDefault="007973FC" w:rsidP="008C7392">
            <w:pPr>
              <w:jc w:val="both"/>
              <w:rPr>
                <w:sz w:val="24"/>
                <w:szCs w:val="24"/>
              </w:rPr>
            </w:pPr>
            <w:r w:rsidRPr="001A7B43">
              <w:rPr>
                <w:sz w:val="24"/>
                <w:szCs w:val="24"/>
              </w:rPr>
              <w:t>3,0 (três vírgula zero)</w:t>
            </w:r>
          </w:p>
        </w:tc>
      </w:tr>
      <w:tr w:rsidR="007973FC" w:rsidRPr="0003117D" w14:paraId="29F9AF8E" w14:textId="77777777" w:rsidTr="008C7392">
        <w:trPr>
          <w:trHeight w:val="276"/>
        </w:trPr>
        <w:tc>
          <w:tcPr>
            <w:tcW w:w="2977" w:type="dxa"/>
            <w:vMerge/>
            <w:tcBorders>
              <w:top w:val="nil"/>
            </w:tcBorders>
            <w:shd w:val="clear" w:color="auto" w:fill="auto"/>
            <w:vAlign w:val="center"/>
          </w:tcPr>
          <w:p w14:paraId="66A75FD9" w14:textId="77777777" w:rsidR="007973FC" w:rsidRPr="001A7B43" w:rsidRDefault="007973FC" w:rsidP="008C7392">
            <w:pPr>
              <w:rPr>
                <w:sz w:val="24"/>
                <w:szCs w:val="24"/>
              </w:rPr>
            </w:pPr>
          </w:p>
        </w:tc>
        <w:tc>
          <w:tcPr>
            <w:tcW w:w="2977" w:type="dxa"/>
            <w:shd w:val="clear" w:color="auto" w:fill="auto"/>
            <w:vAlign w:val="center"/>
          </w:tcPr>
          <w:p w14:paraId="3E14F30E" w14:textId="77777777" w:rsidR="007973FC" w:rsidRPr="001A7B43" w:rsidRDefault="007973FC" w:rsidP="008C7392">
            <w:pPr>
              <w:jc w:val="both"/>
              <w:rPr>
                <w:sz w:val="24"/>
                <w:szCs w:val="24"/>
              </w:rPr>
            </w:pPr>
            <w:r w:rsidRPr="001A7B43">
              <w:rPr>
                <w:sz w:val="24"/>
                <w:szCs w:val="24"/>
              </w:rPr>
              <w:t>Acima de 72 meses</w:t>
            </w:r>
          </w:p>
        </w:tc>
        <w:tc>
          <w:tcPr>
            <w:tcW w:w="3118" w:type="dxa"/>
            <w:shd w:val="clear" w:color="auto" w:fill="auto"/>
            <w:vAlign w:val="center"/>
          </w:tcPr>
          <w:p w14:paraId="44BD3727" w14:textId="77777777" w:rsidR="007973FC" w:rsidRPr="001A7B43" w:rsidRDefault="007973FC" w:rsidP="008C7392">
            <w:pPr>
              <w:jc w:val="both"/>
              <w:rPr>
                <w:sz w:val="24"/>
                <w:szCs w:val="24"/>
              </w:rPr>
            </w:pPr>
            <w:r w:rsidRPr="001A7B43">
              <w:rPr>
                <w:sz w:val="24"/>
                <w:szCs w:val="24"/>
              </w:rPr>
              <w:t>3,5 (três vírgula cinco)</w:t>
            </w:r>
          </w:p>
        </w:tc>
      </w:tr>
    </w:tbl>
    <w:p w14:paraId="6AD0B300" w14:textId="77777777" w:rsidR="007973FC" w:rsidRDefault="007973FC" w:rsidP="007973FC">
      <w:pPr>
        <w:spacing w:before="120" w:after="120"/>
        <w:jc w:val="both"/>
        <w:rPr>
          <w:sz w:val="24"/>
          <w:szCs w:val="24"/>
        </w:rPr>
      </w:pPr>
      <w:r w:rsidRPr="0003117D">
        <w:rPr>
          <w:sz w:val="24"/>
          <w:szCs w:val="24"/>
        </w:rPr>
        <w:t>*Fica estabelecido o limite de até 2 (dois) cursos de Especialização para fins da pontuação expressa no quadro acima.</w:t>
      </w:r>
    </w:p>
    <w:p w14:paraId="636FEDBA" w14:textId="77777777" w:rsidR="007973FC"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Somente serão pontuados os Certificados de Conclusão de curso de pós-graduação, em nível de especialização, na área de atuação relacionada ao cargo/função a que o candidato concorrer e, em nível de mestrado e doutorado, na área de concentração relacionada.</w:t>
      </w:r>
    </w:p>
    <w:p w14:paraId="57FFD39B" w14:textId="77777777" w:rsidR="007973FC" w:rsidRDefault="007973FC" w:rsidP="007973FC">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Para fins de pontuação por experiência será considerado todo o período de experiência apresentado na função exigida para o cargo, respeitando o item 3.5 e seus subitens, sendo os períodos trabalhados de forma concomitantes contabilizados uma única vez.</w:t>
      </w:r>
    </w:p>
    <w:p w14:paraId="386EBFD4" w14:textId="16C50E33" w:rsidR="007973FC" w:rsidRDefault="007973FC" w:rsidP="000A4E6E">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Não serão pontuados para comprovação de experiência, estágios durante o período de formação.</w:t>
      </w:r>
    </w:p>
    <w:p w14:paraId="20BE6CE2" w14:textId="77777777" w:rsidR="00911077" w:rsidRPr="000A4E6E" w:rsidRDefault="00911077" w:rsidP="00911077">
      <w:pPr>
        <w:pStyle w:val="PargrafodaLista"/>
        <w:widowControl w:val="0"/>
        <w:suppressAutoHyphens w:val="0"/>
        <w:autoSpaceDE w:val="0"/>
        <w:autoSpaceDN w:val="0"/>
        <w:spacing w:before="120" w:after="120"/>
        <w:ind w:left="0"/>
        <w:jc w:val="both"/>
        <w:rPr>
          <w:sz w:val="24"/>
          <w:szCs w:val="24"/>
        </w:rPr>
      </w:pPr>
    </w:p>
    <w:p w14:paraId="664EE1CD" w14:textId="77777777" w:rsidR="004A7ECA" w:rsidRPr="000A2FC6" w:rsidRDefault="004A7ECA" w:rsidP="004A7ECA">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0A2FC6">
        <w:rPr>
          <w:b/>
          <w:sz w:val="24"/>
          <w:szCs w:val="24"/>
        </w:rPr>
        <w:t>DA CLASSIFICAÇÃO</w:t>
      </w:r>
    </w:p>
    <w:p w14:paraId="7B396BC8" w14:textId="77777777" w:rsidR="004A7ECA" w:rsidRDefault="004A7ECA" w:rsidP="004A7ECA">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A classificação final dos candidatos consistirá no somatório de pontos da contagem de títulos e da experiência comprovada;</w:t>
      </w:r>
    </w:p>
    <w:p w14:paraId="64E8D097" w14:textId="77777777" w:rsidR="004A7ECA" w:rsidRPr="000A2FC6" w:rsidRDefault="004A7ECA" w:rsidP="004A7ECA">
      <w:pPr>
        <w:pStyle w:val="PargrafodaLista"/>
        <w:widowControl w:val="0"/>
        <w:numPr>
          <w:ilvl w:val="1"/>
          <w:numId w:val="20"/>
        </w:numPr>
        <w:suppressAutoHyphens w:val="0"/>
        <w:autoSpaceDE w:val="0"/>
        <w:autoSpaceDN w:val="0"/>
        <w:spacing w:before="120" w:after="120"/>
        <w:ind w:left="0" w:firstLine="0"/>
        <w:jc w:val="both"/>
        <w:rPr>
          <w:sz w:val="24"/>
          <w:szCs w:val="24"/>
        </w:rPr>
      </w:pPr>
      <w:r w:rsidRPr="000A2FC6">
        <w:rPr>
          <w:sz w:val="24"/>
          <w:szCs w:val="24"/>
        </w:rPr>
        <w:t>Na classificação final, entre candidatos com igual número de pontuação serão utilizados os fatores de desempate na seguinte ordem:</w:t>
      </w:r>
    </w:p>
    <w:p w14:paraId="5297114A" w14:textId="77777777" w:rsidR="004A7ECA" w:rsidRPr="0003117D" w:rsidRDefault="004A7ECA" w:rsidP="004A7ECA">
      <w:pPr>
        <w:spacing w:before="120" w:after="120"/>
        <w:jc w:val="both"/>
        <w:rPr>
          <w:sz w:val="24"/>
          <w:szCs w:val="24"/>
        </w:rPr>
      </w:pPr>
      <w:r>
        <w:rPr>
          <w:sz w:val="24"/>
          <w:szCs w:val="24"/>
        </w:rPr>
        <w:t xml:space="preserve">I </w:t>
      </w:r>
      <w:r w:rsidRPr="0003117D">
        <w:rPr>
          <w:sz w:val="24"/>
          <w:szCs w:val="24"/>
        </w:rPr>
        <w:t>- maior idade;</w:t>
      </w:r>
    </w:p>
    <w:p w14:paraId="087F14F5" w14:textId="77777777" w:rsidR="004A7ECA" w:rsidRDefault="004A7ECA" w:rsidP="004A7ECA">
      <w:pPr>
        <w:spacing w:before="120" w:after="120"/>
        <w:jc w:val="both"/>
        <w:rPr>
          <w:sz w:val="24"/>
          <w:szCs w:val="24"/>
        </w:rPr>
      </w:pPr>
      <w:r>
        <w:rPr>
          <w:sz w:val="24"/>
          <w:szCs w:val="24"/>
        </w:rPr>
        <w:t xml:space="preserve">II </w:t>
      </w:r>
      <w:r w:rsidRPr="0003117D">
        <w:rPr>
          <w:sz w:val="24"/>
          <w:szCs w:val="24"/>
        </w:rPr>
        <w:t>- maior número de filhos menores de 14 (quatorze) anos;</w:t>
      </w:r>
    </w:p>
    <w:p w14:paraId="0E53C303" w14:textId="77777777" w:rsidR="004A7ECA" w:rsidRPr="0003117D" w:rsidRDefault="004A7ECA" w:rsidP="004A7ECA">
      <w:pPr>
        <w:spacing w:before="120" w:after="120"/>
        <w:jc w:val="both"/>
        <w:rPr>
          <w:sz w:val="24"/>
          <w:szCs w:val="24"/>
        </w:rPr>
      </w:pPr>
      <w:r>
        <w:rPr>
          <w:sz w:val="24"/>
          <w:szCs w:val="24"/>
        </w:rPr>
        <w:t xml:space="preserve">III </w:t>
      </w:r>
      <w:r w:rsidRPr="0003117D">
        <w:rPr>
          <w:sz w:val="24"/>
          <w:szCs w:val="24"/>
        </w:rPr>
        <w:t xml:space="preserve">- maior pontuação por </w:t>
      </w:r>
      <w:r>
        <w:rPr>
          <w:sz w:val="24"/>
          <w:szCs w:val="24"/>
        </w:rPr>
        <w:t>títulos;</w:t>
      </w:r>
    </w:p>
    <w:p w14:paraId="042D179B" w14:textId="4697F06E" w:rsidR="004A7ECA" w:rsidRPr="0003117D" w:rsidRDefault="004A7ECA" w:rsidP="004A7ECA">
      <w:pPr>
        <w:spacing w:before="120" w:after="120"/>
        <w:jc w:val="both"/>
        <w:rPr>
          <w:sz w:val="24"/>
          <w:szCs w:val="24"/>
        </w:rPr>
      </w:pPr>
      <w:r>
        <w:rPr>
          <w:sz w:val="24"/>
          <w:szCs w:val="24"/>
        </w:rPr>
        <w:t xml:space="preserve">IV </w:t>
      </w:r>
      <w:r w:rsidRPr="0003117D">
        <w:rPr>
          <w:sz w:val="24"/>
          <w:szCs w:val="24"/>
        </w:rPr>
        <w:t>- maior pontuação por experiência comprovada.</w:t>
      </w:r>
    </w:p>
    <w:p w14:paraId="4018D610" w14:textId="7B1E1BBA" w:rsidR="00063C0F" w:rsidRDefault="004A7ECA"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 xml:space="preserve">A classificação final será publicada no Diário Oficial dos Municípios de Santa Catarina e no site da </w:t>
      </w:r>
      <w:r w:rsidR="00063C0F">
        <w:rPr>
          <w:sz w:val="24"/>
          <w:szCs w:val="24"/>
        </w:rPr>
        <w:t>Prefeitura de Lauro Muller</w:t>
      </w:r>
      <w:r w:rsidRPr="00B71CD6">
        <w:rPr>
          <w:sz w:val="24"/>
          <w:szCs w:val="24"/>
        </w:rPr>
        <w:t xml:space="preserve"> </w:t>
      </w:r>
      <w:r w:rsidR="00063C0F">
        <w:rPr>
          <w:sz w:val="24"/>
          <w:szCs w:val="24"/>
        </w:rPr>
        <w:t>www.lauromuller.sc.gov.br</w:t>
      </w:r>
      <w:r w:rsidRPr="00B71CD6">
        <w:rPr>
          <w:sz w:val="24"/>
          <w:szCs w:val="24"/>
        </w:rPr>
        <w:t xml:space="preserve"> quando concluída a conferência e avaliação de todas as documentações de inscrição, após a data limite</w:t>
      </w:r>
      <w:r w:rsidR="00063C0F">
        <w:rPr>
          <w:sz w:val="24"/>
          <w:szCs w:val="24"/>
        </w:rPr>
        <w:t>.</w:t>
      </w:r>
    </w:p>
    <w:p w14:paraId="08A43E33" w14:textId="596D88B0" w:rsidR="00063C0F" w:rsidRDefault="00063C0F"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Após a publicação da Classificação, os candidatos terão direito de recurso sobre o resultado final, nos termos do item 6 deste edital.</w:t>
      </w:r>
      <w:bookmarkStart w:id="1" w:name="6_DOS_RECURSOS"/>
      <w:bookmarkEnd w:id="1"/>
    </w:p>
    <w:p w14:paraId="5A21A213" w14:textId="77777777" w:rsidR="00911077" w:rsidRPr="000A4E6E" w:rsidRDefault="00911077" w:rsidP="00911077">
      <w:pPr>
        <w:pStyle w:val="PargrafodaLista"/>
        <w:widowControl w:val="0"/>
        <w:suppressAutoHyphens w:val="0"/>
        <w:autoSpaceDE w:val="0"/>
        <w:autoSpaceDN w:val="0"/>
        <w:spacing w:before="120" w:after="120"/>
        <w:ind w:left="0"/>
        <w:jc w:val="both"/>
        <w:rPr>
          <w:sz w:val="24"/>
          <w:szCs w:val="24"/>
        </w:rPr>
      </w:pPr>
    </w:p>
    <w:p w14:paraId="37A21EC2" w14:textId="77777777" w:rsidR="00063C0F" w:rsidRDefault="00063C0F" w:rsidP="00063C0F">
      <w:pPr>
        <w:pStyle w:val="PargrafodaLista"/>
        <w:widowControl w:val="0"/>
        <w:numPr>
          <w:ilvl w:val="0"/>
          <w:numId w:val="20"/>
        </w:numPr>
        <w:suppressAutoHyphens w:val="0"/>
        <w:autoSpaceDE w:val="0"/>
        <w:autoSpaceDN w:val="0"/>
        <w:spacing w:before="120" w:after="120"/>
        <w:jc w:val="both"/>
        <w:rPr>
          <w:b/>
          <w:sz w:val="24"/>
          <w:szCs w:val="24"/>
        </w:rPr>
      </w:pPr>
      <w:r w:rsidRPr="00B71CD6">
        <w:rPr>
          <w:b/>
          <w:sz w:val="24"/>
          <w:szCs w:val="24"/>
        </w:rPr>
        <w:t>DOS RECURSOS</w:t>
      </w:r>
    </w:p>
    <w:p w14:paraId="4D1A9718" w14:textId="5B67A1E4" w:rsidR="00063C0F" w:rsidRPr="00063C0F" w:rsidRDefault="00063C0F"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Será assegurado ao candidato o direito a recurso quanto à classificação do Processo Seletivo que deverá ser encaminhado por meio do endereço eletrônico</w:t>
      </w:r>
      <w:r>
        <w:rPr>
          <w:szCs w:val="24"/>
          <w:u w:color="000000"/>
        </w:rPr>
        <w:t xml:space="preserve"> </w:t>
      </w:r>
      <w:r>
        <w:rPr>
          <w:sz w:val="24"/>
          <w:szCs w:val="32"/>
          <w:u w:color="000000"/>
        </w:rPr>
        <w:t>rhlauromuller@gmail.com</w:t>
      </w:r>
      <w:hyperlink r:id="rId8" w:history="1"/>
      <w:r w:rsidRPr="00B71CD6">
        <w:rPr>
          <w:sz w:val="24"/>
          <w:szCs w:val="24"/>
        </w:rPr>
        <w:t>, até 01 (um) dia após a publicação do resultado no Diário Oficial dos Municípios de Santa Catarina. A contagem do prazo terá início no primeiro dia útil subsequente a publicação no DOM/SC.</w:t>
      </w:r>
    </w:p>
    <w:p w14:paraId="2BF87C32" w14:textId="77777777" w:rsidR="00063C0F" w:rsidRDefault="00063C0F" w:rsidP="00063C0F">
      <w:pPr>
        <w:pStyle w:val="PargrafodaLista"/>
        <w:widowControl w:val="0"/>
        <w:numPr>
          <w:ilvl w:val="1"/>
          <w:numId w:val="20"/>
        </w:numPr>
        <w:suppressAutoHyphens w:val="0"/>
        <w:autoSpaceDE w:val="0"/>
        <w:autoSpaceDN w:val="0"/>
        <w:spacing w:before="120" w:after="120"/>
        <w:ind w:left="0" w:hanging="7"/>
        <w:jc w:val="both"/>
        <w:rPr>
          <w:sz w:val="24"/>
          <w:szCs w:val="24"/>
        </w:rPr>
      </w:pPr>
      <w:r w:rsidRPr="00B71CD6">
        <w:rPr>
          <w:sz w:val="24"/>
          <w:szCs w:val="24"/>
        </w:rPr>
        <w:t>Os recursos poderão ser elaborados livremente pelo próprio candidato, devendo ser observados os seguintes requisitos:</w:t>
      </w:r>
    </w:p>
    <w:p w14:paraId="76C15850" w14:textId="3942DDAF" w:rsidR="00063C0F" w:rsidRDefault="00063C0F" w:rsidP="00063C0F">
      <w:pPr>
        <w:pStyle w:val="PargrafodaLista"/>
        <w:widowControl w:val="0"/>
        <w:numPr>
          <w:ilvl w:val="0"/>
          <w:numId w:val="26"/>
        </w:numPr>
        <w:suppressAutoHyphens w:val="0"/>
        <w:autoSpaceDE w:val="0"/>
        <w:autoSpaceDN w:val="0"/>
        <w:spacing w:before="120" w:after="120"/>
        <w:ind w:left="0" w:firstLine="0"/>
        <w:jc w:val="both"/>
        <w:rPr>
          <w:sz w:val="24"/>
          <w:szCs w:val="24"/>
        </w:rPr>
      </w:pPr>
      <w:r w:rsidRPr="00B71CD6">
        <w:rPr>
          <w:sz w:val="24"/>
          <w:szCs w:val="24"/>
        </w:rPr>
        <w:t>ser fundamentado com argumentação lógica e consistente</w:t>
      </w:r>
      <w:r>
        <w:rPr>
          <w:sz w:val="24"/>
          <w:szCs w:val="24"/>
        </w:rPr>
        <w:t xml:space="preserve"> e</w:t>
      </w:r>
      <w:r w:rsidR="000A4E6E">
        <w:rPr>
          <w:sz w:val="24"/>
          <w:szCs w:val="24"/>
        </w:rPr>
        <w:t>;</w:t>
      </w:r>
    </w:p>
    <w:p w14:paraId="7265E035" w14:textId="77777777" w:rsidR="00063C0F" w:rsidRPr="00B71CD6" w:rsidRDefault="00063C0F" w:rsidP="00063C0F">
      <w:pPr>
        <w:pStyle w:val="PargrafodaLista"/>
        <w:widowControl w:val="0"/>
        <w:numPr>
          <w:ilvl w:val="0"/>
          <w:numId w:val="26"/>
        </w:numPr>
        <w:suppressAutoHyphens w:val="0"/>
        <w:autoSpaceDE w:val="0"/>
        <w:autoSpaceDN w:val="0"/>
        <w:spacing w:before="120" w:after="120"/>
        <w:ind w:left="0" w:firstLine="0"/>
        <w:jc w:val="both"/>
        <w:rPr>
          <w:sz w:val="24"/>
          <w:szCs w:val="24"/>
        </w:rPr>
      </w:pPr>
      <w:r w:rsidRPr="00B71CD6">
        <w:rPr>
          <w:sz w:val="24"/>
          <w:szCs w:val="24"/>
        </w:rPr>
        <w:t>conter os dados pessoais do candidato e do processo seletivo (número do processo seletivo</w:t>
      </w:r>
      <w:r>
        <w:rPr>
          <w:sz w:val="24"/>
          <w:szCs w:val="24"/>
        </w:rPr>
        <w:t xml:space="preserve"> e</w:t>
      </w:r>
      <w:r w:rsidRPr="00B71CD6">
        <w:rPr>
          <w:sz w:val="24"/>
          <w:szCs w:val="24"/>
        </w:rPr>
        <w:t xml:space="preserve"> cargo), devendo ser acompanhado de cópia do document</w:t>
      </w:r>
      <w:r>
        <w:rPr>
          <w:sz w:val="24"/>
          <w:szCs w:val="24"/>
        </w:rPr>
        <w:t>o de identificação do candidato.</w:t>
      </w:r>
    </w:p>
    <w:p w14:paraId="495747DD" w14:textId="2DCE3014" w:rsidR="00063C0F" w:rsidRDefault="00063C0F" w:rsidP="00063C0F">
      <w:pPr>
        <w:pStyle w:val="PargrafodaLista"/>
        <w:widowControl w:val="0"/>
        <w:numPr>
          <w:ilvl w:val="2"/>
          <w:numId w:val="20"/>
        </w:numPr>
        <w:suppressAutoHyphens w:val="0"/>
        <w:autoSpaceDE w:val="0"/>
        <w:autoSpaceDN w:val="0"/>
        <w:spacing w:before="120" w:after="120"/>
        <w:ind w:left="0" w:firstLine="0"/>
        <w:jc w:val="both"/>
        <w:rPr>
          <w:sz w:val="24"/>
          <w:szCs w:val="24"/>
        </w:rPr>
      </w:pPr>
      <w:r w:rsidRPr="00B71CD6">
        <w:rPr>
          <w:sz w:val="24"/>
          <w:szCs w:val="24"/>
        </w:rPr>
        <w:t xml:space="preserve">Para análise dos recursos não serão considerados documentos complementares encaminhados </w:t>
      </w:r>
      <w:r w:rsidRPr="00B71CD6">
        <w:rPr>
          <w:sz w:val="24"/>
          <w:szCs w:val="24"/>
        </w:rPr>
        <w:lastRenderedPageBreak/>
        <w:t xml:space="preserve">fora do prazo de inscrição. A Comissão reanalisa apenas a documentação </w:t>
      </w:r>
      <w:r w:rsidR="00B5254E">
        <w:rPr>
          <w:sz w:val="24"/>
          <w:szCs w:val="24"/>
        </w:rPr>
        <w:t>entregues</w:t>
      </w:r>
      <w:r w:rsidRPr="00B71CD6">
        <w:rPr>
          <w:sz w:val="24"/>
          <w:szCs w:val="24"/>
        </w:rPr>
        <w:t xml:space="preserve"> </w:t>
      </w:r>
      <w:r w:rsidR="00B5254E">
        <w:rPr>
          <w:sz w:val="24"/>
          <w:szCs w:val="24"/>
        </w:rPr>
        <w:t xml:space="preserve">e </w:t>
      </w:r>
      <w:r w:rsidRPr="00B71CD6">
        <w:rPr>
          <w:sz w:val="24"/>
          <w:szCs w:val="24"/>
        </w:rPr>
        <w:t>o formulário no ato da inscrição.</w:t>
      </w:r>
    </w:p>
    <w:p w14:paraId="346CD7CE" w14:textId="6F649B37" w:rsidR="00063C0F" w:rsidRDefault="00063C0F" w:rsidP="00063C0F">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 xml:space="preserve">Será indeferido o pedido de recurso que não </w:t>
      </w:r>
      <w:r w:rsidR="00413EED" w:rsidRPr="00B71CD6">
        <w:rPr>
          <w:sz w:val="24"/>
          <w:szCs w:val="24"/>
        </w:rPr>
        <w:t>estiverem</w:t>
      </w:r>
      <w:r w:rsidRPr="00B71CD6">
        <w:rPr>
          <w:sz w:val="24"/>
          <w:szCs w:val="24"/>
        </w:rPr>
        <w:t xml:space="preserve"> em conformidade com o item 6.2 deste Edital e/ou o pedido fora do prazo estabelecido.</w:t>
      </w:r>
    </w:p>
    <w:p w14:paraId="4E9FD09A" w14:textId="77777777" w:rsidR="00063C0F" w:rsidRDefault="00063C0F" w:rsidP="00063C0F">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O resultado do recurso junto com parecer da comissão do processo seletivo simplificado será encaminhado aos requerentes por meio de endereço eletrônico fornecido no ato da inscrição.</w:t>
      </w:r>
    </w:p>
    <w:p w14:paraId="64128AD2" w14:textId="77777777" w:rsidR="00063C0F" w:rsidRDefault="00063C0F" w:rsidP="00063C0F">
      <w:pPr>
        <w:pStyle w:val="PargrafodaLista"/>
        <w:widowControl w:val="0"/>
        <w:numPr>
          <w:ilvl w:val="2"/>
          <w:numId w:val="20"/>
        </w:numPr>
        <w:suppressAutoHyphens w:val="0"/>
        <w:autoSpaceDE w:val="0"/>
        <w:autoSpaceDN w:val="0"/>
        <w:spacing w:before="120" w:after="120"/>
        <w:ind w:left="0" w:firstLine="0"/>
        <w:jc w:val="both"/>
        <w:rPr>
          <w:sz w:val="24"/>
          <w:szCs w:val="24"/>
        </w:rPr>
      </w:pPr>
      <w:r w:rsidRPr="00B71CD6">
        <w:rPr>
          <w:sz w:val="24"/>
          <w:szCs w:val="24"/>
        </w:rPr>
        <w:t>De modo algum será acatado recurso intempestivo ou recurso do recurso.</w:t>
      </w:r>
    </w:p>
    <w:p w14:paraId="36648331" w14:textId="1A148B7F" w:rsidR="00063C0F" w:rsidRPr="00B71CD6" w:rsidRDefault="00063C0F" w:rsidP="00063C0F">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O candidato deverá manter atualizado o seu endereço eletrônico. Atualizações deverão ser encaminhadas para o e-mail</w:t>
      </w:r>
      <w:r>
        <w:rPr>
          <w:sz w:val="24"/>
          <w:szCs w:val="24"/>
        </w:rPr>
        <w:t xml:space="preserve"> </w:t>
      </w:r>
      <w:r w:rsidR="00B5254E">
        <w:rPr>
          <w:rStyle w:val="Hyperlink"/>
          <w:sz w:val="24"/>
          <w:szCs w:val="32"/>
        </w:rPr>
        <w:t>rhlauromuller@gmail.com</w:t>
      </w:r>
    </w:p>
    <w:p w14:paraId="4909ADAA" w14:textId="77777777" w:rsidR="00063C0F" w:rsidRDefault="00063C0F" w:rsidP="00063C0F">
      <w:pPr>
        <w:pStyle w:val="PargrafodaLista"/>
        <w:widowControl w:val="0"/>
        <w:numPr>
          <w:ilvl w:val="2"/>
          <w:numId w:val="20"/>
        </w:numPr>
        <w:suppressAutoHyphens w:val="0"/>
        <w:autoSpaceDE w:val="0"/>
        <w:autoSpaceDN w:val="0"/>
        <w:spacing w:before="120" w:after="120"/>
        <w:ind w:left="0" w:firstLine="0"/>
        <w:jc w:val="both"/>
        <w:rPr>
          <w:sz w:val="24"/>
          <w:szCs w:val="24"/>
        </w:rPr>
      </w:pPr>
      <w:r w:rsidRPr="00B71CD6">
        <w:rPr>
          <w:sz w:val="24"/>
          <w:szCs w:val="24"/>
        </w:rPr>
        <w:t>Serão de exclusiva responsabilidade do candidato os prejuízos advindos da não atualização dos seus dados junto à Comissão Permanente de Processo Seletivo.</w:t>
      </w:r>
    </w:p>
    <w:p w14:paraId="3D08869C" w14:textId="7C80237B" w:rsidR="00B5254E" w:rsidRDefault="00063C0F" w:rsidP="00B5254E">
      <w:pPr>
        <w:pStyle w:val="PargrafodaLista"/>
        <w:widowControl w:val="0"/>
        <w:numPr>
          <w:ilvl w:val="1"/>
          <w:numId w:val="20"/>
        </w:numPr>
        <w:suppressAutoHyphens w:val="0"/>
        <w:autoSpaceDE w:val="0"/>
        <w:autoSpaceDN w:val="0"/>
        <w:spacing w:before="120" w:after="120"/>
        <w:ind w:left="0" w:firstLine="0"/>
        <w:jc w:val="both"/>
        <w:rPr>
          <w:sz w:val="24"/>
          <w:szCs w:val="24"/>
        </w:rPr>
      </w:pPr>
      <w:r w:rsidRPr="00B71CD6">
        <w:rPr>
          <w:sz w:val="24"/>
          <w:szCs w:val="24"/>
        </w:rPr>
        <w:t>A Comissão Permanente de Processo Seletivo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14:paraId="5ADE21D7" w14:textId="77777777" w:rsidR="00911077" w:rsidRDefault="00911077" w:rsidP="00911077">
      <w:pPr>
        <w:pStyle w:val="PargrafodaLista"/>
        <w:widowControl w:val="0"/>
        <w:suppressAutoHyphens w:val="0"/>
        <w:autoSpaceDE w:val="0"/>
        <w:autoSpaceDN w:val="0"/>
        <w:spacing w:before="120" w:after="120"/>
        <w:ind w:left="0"/>
        <w:jc w:val="both"/>
        <w:rPr>
          <w:sz w:val="24"/>
          <w:szCs w:val="24"/>
        </w:rPr>
      </w:pPr>
    </w:p>
    <w:p w14:paraId="0549D519" w14:textId="77777777" w:rsidR="00B5254E" w:rsidRDefault="00B5254E" w:rsidP="00B5254E">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2B5DE8">
        <w:rPr>
          <w:b/>
          <w:sz w:val="24"/>
          <w:szCs w:val="24"/>
        </w:rPr>
        <w:t>DA CONTRATAÇÃO</w:t>
      </w:r>
    </w:p>
    <w:p w14:paraId="7C80CED5" w14:textId="4262A0D7" w:rsidR="00B5254E" w:rsidRPr="002B5DE8" w:rsidRDefault="00413EED" w:rsidP="00B5254E">
      <w:pPr>
        <w:pStyle w:val="PargrafodaLista"/>
        <w:widowControl w:val="0"/>
        <w:numPr>
          <w:ilvl w:val="1"/>
          <w:numId w:val="20"/>
        </w:numPr>
        <w:suppressAutoHyphens w:val="0"/>
        <w:autoSpaceDE w:val="0"/>
        <w:autoSpaceDN w:val="0"/>
        <w:spacing w:before="120" w:after="120"/>
        <w:ind w:left="0" w:firstLine="0"/>
        <w:jc w:val="both"/>
        <w:rPr>
          <w:b/>
          <w:sz w:val="24"/>
          <w:szCs w:val="24"/>
        </w:rPr>
      </w:pPr>
      <w:r w:rsidRPr="002B5DE8">
        <w:rPr>
          <w:sz w:val="24"/>
          <w:szCs w:val="24"/>
        </w:rPr>
        <w:t>A contratação e o exercício da função dependerão</w:t>
      </w:r>
      <w:r w:rsidR="00B5254E" w:rsidRPr="002B5DE8">
        <w:rPr>
          <w:sz w:val="24"/>
          <w:szCs w:val="24"/>
        </w:rPr>
        <w:t xml:space="preserve"> dos seguintes requisitos básicos, e apresentação dos respectivos documentos comprobatórios:</w:t>
      </w:r>
    </w:p>
    <w:p w14:paraId="748BCEC4" w14:textId="793B52A0"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Aprovação e classificação no processo seletivo;</w:t>
      </w:r>
    </w:p>
    <w:p w14:paraId="32882C1E"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Ser brasileiro nato ou naturalizado, comprovado por meio do documento de identidade;</w:t>
      </w:r>
    </w:p>
    <w:p w14:paraId="2D113891"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Idade mínima de 18 (dezoito) anos completados até a data da contratação;</w:t>
      </w:r>
    </w:p>
    <w:p w14:paraId="08B3D8F6"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Escolaridade em conformidade com a habilitação exigida no item 2 e seus subitens;</w:t>
      </w:r>
    </w:p>
    <w:p w14:paraId="76971760" w14:textId="77777777" w:rsidR="00B5254E" w:rsidRPr="00AE63A7"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t>Registro no respectivo c</w:t>
      </w:r>
      <w:r w:rsidRPr="00982759">
        <w:rPr>
          <w:sz w:val="24"/>
          <w:szCs w:val="24"/>
        </w:rPr>
        <w:t xml:space="preserve">onselho de </w:t>
      </w:r>
      <w:r>
        <w:rPr>
          <w:sz w:val="24"/>
          <w:szCs w:val="24"/>
        </w:rPr>
        <w:t>f</w:t>
      </w:r>
      <w:r w:rsidRPr="00982759">
        <w:rPr>
          <w:sz w:val="24"/>
          <w:szCs w:val="24"/>
        </w:rPr>
        <w:t xml:space="preserve">iscalização do </w:t>
      </w:r>
      <w:r>
        <w:rPr>
          <w:sz w:val="24"/>
          <w:szCs w:val="24"/>
        </w:rPr>
        <w:t>e</w:t>
      </w:r>
      <w:r w:rsidRPr="00982759">
        <w:rPr>
          <w:sz w:val="24"/>
          <w:szCs w:val="24"/>
        </w:rPr>
        <w:t xml:space="preserve">xercício </w:t>
      </w:r>
      <w:r>
        <w:rPr>
          <w:sz w:val="24"/>
          <w:szCs w:val="24"/>
        </w:rPr>
        <w:t>p</w:t>
      </w:r>
      <w:r w:rsidRPr="00982759">
        <w:rPr>
          <w:sz w:val="24"/>
          <w:szCs w:val="24"/>
        </w:rPr>
        <w:t xml:space="preserve">rofissional, quando exigido para </w:t>
      </w:r>
      <w:r w:rsidRPr="00AE63A7">
        <w:rPr>
          <w:sz w:val="24"/>
          <w:szCs w:val="24"/>
        </w:rPr>
        <w:t>o cargo;</w:t>
      </w:r>
    </w:p>
    <w:p w14:paraId="56763541" w14:textId="77777777" w:rsidR="00B5254E" w:rsidRPr="00AE63A7"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AE63A7">
        <w:rPr>
          <w:sz w:val="24"/>
          <w:szCs w:val="24"/>
        </w:rPr>
        <w:t>Documento de identidade do conselho profissional da região de Santa Catarina, quando houver;</w:t>
      </w:r>
    </w:p>
    <w:p w14:paraId="0FE5EF29" w14:textId="5AE77E75"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1 foto 3 </w:t>
      </w:r>
      <w:r w:rsidR="004B7781" w:rsidRPr="00982759">
        <w:rPr>
          <w:sz w:val="24"/>
          <w:szCs w:val="24"/>
        </w:rPr>
        <w:t>x</w:t>
      </w:r>
      <w:r w:rsidRPr="00982759">
        <w:rPr>
          <w:sz w:val="24"/>
          <w:szCs w:val="24"/>
        </w:rPr>
        <w:t xml:space="preserve"> 4 Recente</w:t>
      </w:r>
      <w:r>
        <w:rPr>
          <w:sz w:val="24"/>
          <w:szCs w:val="24"/>
        </w:rPr>
        <w:t>;</w:t>
      </w:r>
    </w:p>
    <w:p w14:paraId="0314A4A1"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Carteira de Identidade, CPF</w:t>
      </w:r>
      <w:r>
        <w:rPr>
          <w:sz w:val="24"/>
          <w:szCs w:val="24"/>
        </w:rPr>
        <w:t xml:space="preserve"> e título de e</w:t>
      </w:r>
      <w:r w:rsidRPr="00982759">
        <w:rPr>
          <w:sz w:val="24"/>
          <w:szCs w:val="24"/>
        </w:rPr>
        <w:t>leitor</w:t>
      </w:r>
      <w:r>
        <w:rPr>
          <w:sz w:val="24"/>
          <w:szCs w:val="24"/>
        </w:rPr>
        <w:t>;</w:t>
      </w:r>
      <w:r w:rsidRPr="00982759">
        <w:rPr>
          <w:sz w:val="24"/>
          <w:szCs w:val="24"/>
        </w:rPr>
        <w:t xml:space="preserve"> </w:t>
      </w:r>
    </w:p>
    <w:p w14:paraId="49FC78D3"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Certidão de Nascimento ou Casamento</w:t>
      </w:r>
      <w:r>
        <w:rPr>
          <w:sz w:val="24"/>
          <w:szCs w:val="24"/>
        </w:rPr>
        <w:t>;</w:t>
      </w:r>
    </w:p>
    <w:p w14:paraId="75B4034E"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Comprovante de Residência</w:t>
      </w:r>
      <w:r>
        <w:rPr>
          <w:sz w:val="24"/>
          <w:szCs w:val="24"/>
        </w:rPr>
        <w:t>;</w:t>
      </w:r>
    </w:p>
    <w:p w14:paraId="15EFB136" w14:textId="1E57238A"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Certidão de nascimento e CPF dos Filhos menores de </w:t>
      </w:r>
      <w:r>
        <w:rPr>
          <w:sz w:val="24"/>
          <w:szCs w:val="24"/>
        </w:rPr>
        <w:t>14</w:t>
      </w:r>
      <w:r w:rsidRPr="00982759">
        <w:rPr>
          <w:sz w:val="24"/>
          <w:szCs w:val="24"/>
        </w:rPr>
        <w:t xml:space="preserve"> anos</w:t>
      </w:r>
      <w:r>
        <w:rPr>
          <w:sz w:val="24"/>
          <w:szCs w:val="24"/>
        </w:rPr>
        <w:t>;</w:t>
      </w:r>
    </w:p>
    <w:p w14:paraId="276E316C" w14:textId="31C049C1"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Carteira de </w:t>
      </w:r>
      <w:r>
        <w:rPr>
          <w:sz w:val="24"/>
          <w:szCs w:val="24"/>
        </w:rPr>
        <w:t>v</w:t>
      </w:r>
      <w:r w:rsidRPr="00982759">
        <w:rPr>
          <w:sz w:val="24"/>
          <w:szCs w:val="24"/>
        </w:rPr>
        <w:t xml:space="preserve">acinação dos </w:t>
      </w:r>
      <w:r>
        <w:rPr>
          <w:sz w:val="24"/>
          <w:szCs w:val="24"/>
        </w:rPr>
        <w:t>f</w:t>
      </w:r>
      <w:r w:rsidRPr="00982759">
        <w:rPr>
          <w:sz w:val="24"/>
          <w:szCs w:val="24"/>
        </w:rPr>
        <w:t>ilhos menores de 1</w:t>
      </w:r>
      <w:r>
        <w:rPr>
          <w:sz w:val="24"/>
          <w:szCs w:val="24"/>
        </w:rPr>
        <w:t>4</w:t>
      </w:r>
      <w:r w:rsidRPr="00982759">
        <w:rPr>
          <w:sz w:val="24"/>
          <w:szCs w:val="24"/>
        </w:rPr>
        <w:t xml:space="preserve"> anos</w:t>
      </w:r>
      <w:r>
        <w:rPr>
          <w:sz w:val="24"/>
          <w:szCs w:val="24"/>
        </w:rPr>
        <w:t>;</w:t>
      </w:r>
    </w:p>
    <w:p w14:paraId="496AB6AE"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Carteira de </w:t>
      </w:r>
      <w:r>
        <w:rPr>
          <w:sz w:val="24"/>
          <w:szCs w:val="24"/>
        </w:rPr>
        <w:t>v</w:t>
      </w:r>
      <w:r w:rsidRPr="00982759">
        <w:rPr>
          <w:sz w:val="24"/>
          <w:szCs w:val="24"/>
        </w:rPr>
        <w:t xml:space="preserve">acinação </w:t>
      </w:r>
      <w:r>
        <w:rPr>
          <w:sz w:val="24"/>
          <w:szCs w:val="24"/>
        </w:rPr>
        <w:t>atualizada;</w:t>
      </w:r>
    </w:p>
    <w:p w14:paraId="1DEEFEC4"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t>Carteira p</w:t>
      </w:r>
      <w:r w:rsidRPr="00982759">
        <w:rPr>
          <w:sz w:val="24"/>
          <w:szCs w:val="24"/>
        </w:rPr>
        <w:t xml:space="preserve">rofissional e </w:t>
      </w:r>
      <w:r>
        <w:rPr>
          <w:sz w:val="24"/>
          <w:szCs w:val="24"/>
        </w:rPr>
        <w:t>c</w:t>
      </w:r>
      <w:r w:rsidRPr="00982759">
        <w:rPr>
          <w:sz w:val="24"/>
          <w:szCs w:val="24"/>
        </w:rPr>
        <w:t>omprovante do PIS/PASEP</w:t>
      </w:r>
      <w:r>
        <w:rPr>
          <w:sz w:val="24"/>
          <w:szCs w:val="24"/>
        </w:rPr>
        <w:t>;</w:t>
      </w:r>
    </w:p>
    <w:p w14:paraId="74B0589A"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Certidão de </w:t>
      </w:r>
      <w:r>
        <w:rPr>
          <w:sz w:val="24"/>
          <w:szCs w:val="24"/>
        </w:rPr>
        <w:t>a</w:t>
      </w:r>
      <w:r w:rsidRPr="00982759">
        <w:rPr>
          <w:sz w:val="24"/>
          <w:szCs w:val="24"/>
        </w:rPr>
        <w:t xml:space="preserve">listamento </w:t>
      </w:r>
      <w:r>
        <w:rPr>
          <w:sz w:val="24"/>
          <w:szCs w:val="24"/>
        </w:rPr>
        <w:t>m</w:t>
      </w:r>
      <w:r w:rsidRPr="00982759">
        <w:rPr>
          <w:sz w:val="24"/>
          <w:szCs w:val="24"/>
        </w:rPr>
        <w:t>ilitar/</w:t>
      </w:r>
      <w:r>
        <w:rPr>
          <w:sz w:val="24"/>
          <w:szCs w:val="24"/>
        </w:rPr>
        <w:t>r</w:t>
      </w:r>
      <w:r w:rsidRPr="00982759">
        <w:rPr>
          <w:sz w:val="24"/>
          <w:szCs w:val="24"/>
        </w:rPr>
        <w:t>eservista (</w:t>
      </w:r>
      <w:r>
        <w:rPr>
          <w:sz w:val="24"/>
          <w:szCs w:val="24"/>
        </w:rPr>
        <w:t>s</w:t>
      </w:r>
      <w:r w:rsidRPr="00982759">
        <w:rPr>
          <w:sz w:val="24"/>
          <w:szCs w:val="24"/>
        </w:rPr>
        <w:t xml:space="preserve">exo </w:t>
      </w:r>
      <w:r>
        <w:rPr>
          <w:sz w:val="24"/>
          <w:szCs w:val="24"/>
        </w:rPr>
        <w:t>m</w:t>
      </w:r>
      <w:r w:rsidRPr="00982759">
        <w:rPr>
          <w:sz w:val="24"/>
          <w:szCs w:val="24"/>
        </w:rPr>
        <w:t>asculino de 18 a 45 anos)</w:t>
      </w:r>
      <w:r>
        <w:rPr>
          <w:sz w:val="24"/>
          <w:szCs w:val="24"/>
        </w:rPr>
        <w:t>;</w:t>
      </w:r>
    </w:p>
    <w:p w14:paraId="2C43FD03"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Certidões </w:t>
      </w:r>
      <w:r>
        <w:rPr>
          <w:sz w:val="24"/>
          <w:szCs w:val="24"/>
        </w:rPr>
        <w:t>n</w:t>
      </w:r>
      <w:r w:rsidRPr="00982759">
        <w:rPr>
          <w:sz w:val="24"/>
          <w:szCs w:val="24"/>
        </w:rPr>
        <w:t xml:space="preserve">egativas de </w:t>
      </w:r>
      <w:r>
        <w:rPr>
          <w:sz w:val="24"/>
          <w:szCs w:val="24"/>
        </w:rPr>
        <w:t>a</w:t>
      </w:r>
      <w:r w:rsidRPr="00982759">
        <w:rPr>
          <w:sz w:val="24"/>
          <w:szCs w:val="24"/>
        </w:rPr>
        <w:t xml:space="preserve">ntecedentes </w:t>
      </w:r>
      <w:r>
        <w:rPr>
          <w:sz w:val="24"/>
          <w:szCs w:val="24"/>
        </w:rPr>
        <w:t>c</w:t>
      </w:r>
      <w:r w:rsidRPr="00982759">
        <w:rPr>
          <w:sz w:val="24"/>
          <w:szCs w:val="24"/>
        </w:rPr>
        <w:t>riminais expedidas nos últimos 30 dias, pelo Poder Judiciário Estadual e Federal</w:t>
      </w:r>
      <w:r>
        <w:rPr>
          <w:sz w:val="24"/>
          <w:szCs w:val="24"/>
        </w:rPr>
        <w:t>;</w:t>
      </w:r>
    </w:p>
    <w:p w14:paraId="474E39AD" w14:textId="7DB829B0"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Comprovante de votação </w:t>
      </w:r>
      <w:r w:rsidR="00413EED" w:rsidRPr="00982759">
        <w:rPr>
          <w:sz w:val="24"/>
          <w:szCs w:val="24"/>
        </w:rPr>
        <w:t>última</w:t>
      </w:r>
      <w:r w:rsidRPr="00982759">
        <w:rPr>
          <w:sz w:val="24"/>
          <w:szCs w:val="24"/>
        </w:rPr>
        <w:t xml:space="preserve"> eleição ou Certidão de quitação eleitoral</w:t>
      </w:r>
      <w:r>
        <w:rPr>
          <w:sz w:val="24"/>
          <w:szCs w:val="24"/>
        </w:rPr>
        <w:t>;</w:t>
      </w:r>
    </w:p>
    <w:p w14:paraId="1F0776AB" w14:textId="77777777"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lastRenderedPageBreak/>
        <w:t>Carteira de Habilitação, quando</w:t>
      </w:r>
      <w:r w:rsidRPr="00982759">
        <w:rPr>
          <w:sz w:val="24"/>
          <w:szCs w:val="24"/>
        </w:rPr>
        <w:t xml:space="preserve"> a proﬁssão </w:t>
      </w:r>
      <w:r>
        <w:rPr>
          <w:sz w:val="24"/>
          <w:szCs w:val="24"/>
        </w:rPr>
        <w:t>demande o trabalho com veículos;</w:t>
      </w:r>
    </w:p>
    <w:p w14:paraId="7C604945"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 xml:space="preserve">Tipo </w:t>
      </w:r>
      <w:r>
        <w:rPr>
          <w:sz w:val="24"/>
          <w:szCs w:val="24"/>
        </w:rPr>
        <w:t>s</w:t>
      </w:r>
      <w:r w:rsidRPr="00982759">
        <w:rPr>
          <w:sz w:val="24"/>
          <w:szCs w:val="24"/>
        </w:rPr>
        <w:t>anguíneo</w:t>
      </w:r>
      <w:r>
        <w:rPr>
          <w:sz w:val="24"/>
          <w:szCs w:val="24"/>
        </w:rPr>
        <w:t>;</w:t>
      </w:r>
    </w:p>
    <w:p w14:paraId="14E7E364" w14:textId="77777777" w:rsidR="00B5254E" w:rsidRPr="00982759"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Pr>
          <w:sz w:val="24"/>
          <w:szCs w:val="24"/>
        </w:rPr>
        <w:t>Conta corrente individual no Banco Bradesco e</w:t>
      </w:r>
    </w:p>
    <w:p w14:paraId="1F0B289B" w14:textId="48BA5659" w:rsidR="00B5254E" w:rsidRDefault="00B5254E" w:rsidP="00B5254E">
      <w:pPr>
        <w:pStyle w:val="PargrafodaLista"/>
        <w:widowControl w:val="0"/>
        <w:numPr>
          <w:ilvl w:val="0"/>
          <w:numId w:val="27"/>
        </w:numPr>
        <w:suppressAutoHyphens w:val="0"/>
        <w:autoSpaceDE w:val="0"/>
        <w:autoSpaceDN w:val="0"/>
        <w:spacing w:before="120" w:after="120"/>
        <w:ind w:left="0" w:firstLine="0"/>
        <w:jc w:val="both"/>
        <w:rPr>
          <w:sz w:val="24"/>
          <w:szCs w:val="24"/>
        </w:rPr>
      </w:pPr>
      <w:r w:rsidRPr="00982759">
        <w:rPr>
          <w:sz w:val="24"/>
          <w:szCs w:val="24"/>
        </w:rPr>
        <w:t>Ates</w:t>
      </w:r>
      <w:r>
        <w:rPr>
          <w:sz w:val="24"/>
          <w:szCs w:val="24"/>
        </w:rPr>
        <w:t>tado médico de admissão (Agendado pela Prefeitura</w:t>
      </w:r>
      <w:r w:rsidRPr="00982759">
        <w:rPr>
          <w:sz w:val="24"/>
          <w:szCs w:val="24"/>
        </w:rPr>
        <w:t>)</w:t>
      </w:r>
      <w:r>
        <w:rPr>
          <w:sz w:val="24"/>
          <w:szCs w:val="24"/>
        </w:rPr>
        <w:t>.</w:t>
      </w:r>
    </w:p>
    <w:p w14:paraId="290189BF" w14:textId="77777777" w:rsidR="00B5254E" w:rsidRDefault="00B5254E" w:rsidP="00B5254E">
      <w:pPr>
        <w:pStyle w:val="PargrafodaLista"/>
        <w:widowControl w:val="0"/>
        <w:suppressAutoHyphens w:val="0"/>
        <w:autoSpaceDE w:val="0"/>
        <w:autoSpaceDN w:val="0"/>
        <w:spacing w:before="120" w:after="120"/>
        <w:ind w:left="0"/>
        <w:jc w:val="both"/>
        <w:rPr>
          <w:sz w:val="24"/>
          <w:szCs w:val="24"/>
        </w:rPr>
      </w:pPr>
    </w:p>
    <w:p w14:paraId="0A217B68" w14:textId="77777777" w:rsidR="00B5254E" w:rsidRDefault="00B5254E" w:rsidP="00B5254E">
      <w:pPr>
        <w:pStyle w:val="PargrafodaLista"/>
        <w:widowControl w:val="0"/>
        <w:numPr>
          <w:ilvl w:val="2"/>
          <w:numId w:val="20"/>
        </w:numPr>
        <w:suppressAutoHyphens w:val="0"/>
        <w:autoSpaceDE w:val="0"/>
        <w:autoSpaceDN w:val="0"/>
        <w:spacing w:before="120" w:after="120"/>
        <w:ind w:left="0" w:firstLine="0"/>
        <w:jc w:val="both"/>
        <w:rPr>
          <w:sz w:val="24"/>
          <w:szCs w:val="24"/>
        </w:rPr>
      </w:pPr>
      <w:r w:rsidRPr="0003117D">
        <w:rPr>
          <w:sz w:val="24"/>
          <w:szCs w:val="24"/>
        </w:rPr>
        <w:t>Ficam proibidos de tomar posse e iniciar exercício:</w:t>
      </w:r>
    </w:p>
    <w:p w14:paraId="418807FE" w14:textId="77777777" w:rsidR="00B5254E" w:rsidRPr="00E608D1" w:rsidRDefault="00B5254E" w:rsidP="00B5254E">
      <w:pPr>
        <w:pStyle w:val="PargrafodaLista"/>
        <w:widowControl w:val="0"/>
        <w:numPr>
          <w:ilvl w:val="0"/>
          <w:numId w:val="28"/>
        </w:numPr>
        <w:suppressAutoHyphens w:val="0"/>
        <w:autoSpaceDE w:val="0"/>
        <w:autoSpaceDN w:val="0"/>
        <w:spacing w:before="120" w:after="120"/>
        <w:ind w:left="0" w:firstLine="0"/>
        <w:jc w:val="both"/>
        <w:rPr>
          <w:sz w:val="24"/>
          <w:szCs w:val="24"/>
        </w:rPr>
      </w:pPr>
      <w:r w:rsidRPr="00E608D1">
        <w:rPr>
          <w:sz w:val="24"/>
          <w:szCs w:val="24"/>
        </w:rPr>
        <w:t>Os que forem condenados, em decisão transitada em julgado, ou proferida por órgão judicial colegiado, desde a condenação até o transcurso, do prazo de 8 (oito) anos após o cumprimento da pena, pelos crimes de:</w:t>
      </w:r>
    </w:p>
    <w:p w14:paraId="1AA7727E" w14:textId="77777777" w:rsidR="00B5254E" w:rsidRPr="0003117D" w:rsidRDefault="00B5254E" w:rsidP="00B5254E">
      <w:pPr>
        <w:spacing w:before="120" w:after="120"/>
        <w:jc w:val="both"/>
        <w:rPr>
          <w:sz w:val="24"/>
          <w:szCs w:val="24"/>
        </w:rPr>
      </w:pPr>
      <w:r>
        <w:rPr>
          <w:sz w:val="24"/>
          <w:szCs w:val="24"/>
        </w:rPr>
        <w:t xml:space="preserve">I </w:t>
      </w:r>
      <w:r w:rsidRPr="0003117D">
        <w:rPr>
          <w:sz w:val="24"/>
          <w:szCs w:val="24"/>
        </w:rPr>
        <w:t>- contra a economia popular, a fé pública, a administração pública, e patrimônio público;</w:t>
      </w:r>
    </w:p>
    <w:p w14:paraId="24E00FBC" w14:textId="77777777" w:rsidR="00B5254E" w:rsidRPr="0003117D" w:rsidRDefault="00B5254E" w:rsidP="00B5254E">
      <w:pPr>
        <w:spacing w:before="120" w:after="120"/>
        <w:jc w:val="both"/>
        <w:rPr>
          <w:sz w:val="24"/>
          <w:szCs w:val="24"/>
        </w:rPr>
      </w:pPr>
      <w:r>
        <w:rPr>
          <w:sz w:val="24"/>
          <w:szCs w:val="24"/>
        </w:rPr>
        <w:t xml:space="preserve">II </w:t>
      </w:r>
      <w:r w:rsidRPr="0003117D">
        <w:rPr>
          <w:sz w:val="24"/>
          <w:szCs w:val="24"/>
        </w:rPr>
        <w:t>- contra o patrimônio privado, o sistema financeiro, o mercado de capitais e os previstos na lei que regula a falência;</w:t>
      </w:r>
    </w:p>
    <w:p w14:paraId="42C86F78" w14:textId="77777777" w:rsidR="00B5254E" w:rsidRPr="0003117D" w:rsidRDefault="00B5254E" w:rsidP="00B5254E">
      <w:pPr>
        <w:spacing w:before="120" w:after="120"/>
        <w:jc w:val="both"/>
        <w:rPr>
          <w:sz w:val="24"/>
          <w:szCs w:val="24"/>
        </w:rPr>
      </w:pPr>
      <w:r>
        <w:rPr>
          <w:sz w:val="24"/>
          <w:szCs w:val="24"/>
        </w:rPr>
        <w:t xml:space="preserve">III </w:t>
      </w:r>
      <w:r w:rsidRPr="0003117D">
        <w:rPr>
          <w:sz w:val="24"/>
          <w:szCs w:val="24"/>
        </w:rPr>
        <w:t>- contra o meio ambiente e a saúde pública;</w:t>
      </w:r>
    </w:p>
    <w:p w14:paraId="1E693612" w14:textId="77777777" w:rsidR="00B5254E" w:rsidRPr="0003117D" w:rsidRDefault="00B5254E" w:rsidP="00B5254E">
      <w:pPr>
        <w:spacing w:before="120" w:after="120"/>
        <w:jc w:val="both"/>
        <w:rPr>
          <w:sz w:val="24"/>
          <w:szCs w:val="24"/>
        </w:rPr>
      </w:pPr>
      <w:r>
        <w:rPr>
          <w:sz w:val="24"/>
          <w:szCs w:val="24"/>
        </w:rPr>
        <w:t xml:space="preserve">IV </w:t>
      </w:r>
      <w:r w:rsidRPr="0003117D">
        <w:rPr>
          <w:sz w:val="24"/>
          <w:szCs w:val="24"/>
        </w:rPr>
        <w:t>- eleitorais, para os quais a lei comine pena privativa de liberdade;</w:t>
      </w:r>
    </w:p>
    <w:p w14:paraId="454C2475" w14:textId="77777777" w:rsidR="00B5254E" w:rsidRPr="0003117D" w:rsidRDefault="00B5254E" w:rsidP="00B5254E">
      <w:pPr>
        <w:spacing w:before="120" w:after="120"/>
        <w:jc w:val="both"/>
        <w:rPr>
          <w:sz w:val="24"/>
          <w:szCs w:val="24"/>
        </w:rPr>
      </w:pPr>
      <w:r>
        <w:rPr>
          <w:sz w:val="24"/>
          <w:szCs w:val="24"/>
        </w:rPr>
        <w:t xml:space="preserve">V </w:t>
      </w:r>
      <w:r w:rsidRPr="0003117D">
        <w:rPr>
          <w:sz w:val="24"/>
          <w:szCs w:val="24"/>
        </w:rPr>
        <w:t>- de abuso de autoridade, nos casos em que houver condenação à perda do cargo ou à inabilitação para o exercício de função pública;</w:t>
      </w:r>
    </w:p>
    <w:p w14:paraId="151F8721" w14:textId="77777777" w:rsidR="00B5254E" w:rsidRPr="0003117D" w:rsidRDefault="00B5254E" w:rsidP="00B5254E">
      <w:pPr>
        <w:spacing w:before="120" w:after="120"/>
        <w:jc w:val="both"/>
        <w:rPr>
          <w:sz w:val="24"/>
          <w:szCs w:val="24"/>
        </w:rPr>
      </w:pPr>
      <w:r>
        <w:rPr>
          <w:sz w:val="24"/>
          <w:szCs w:val="24"/>
        </w:rPr>
        <w:t xml:space="preserve">VI </w:t>
      </w:r>
      <w:r w:rsidRPr="0003117D">
        <w:rPr>
          <w:sz w:val="24"/>
          <w:szCs w:val="24"/>
        </w:rPr>
        <w:t>– de lavagem ou ocultação de bens, direitos ou valores;</w:t>
      </w:r>
    </w:p>
    <w:p w14:paraId="758FC2AB" w14:textId="77777777" w:rsidR="00B5254E" w:rsidRDefault="00B5254E" w:rsidP="00B5254E">
      <w:pPr>
        <w:spacing w:before="120" w:after="120"/>
        <w:jc w:val="both"/>
        <w:rPr>
          <w:sz w:val="24"/>
          <w:szCs w:val="24"/>
        </w:rPr>
      </w:pPr>
      <w:r>
        <w:rPr>
          <w:sz w:val="24"/>
          <w:szCs w:val="24"/>
        </w:rPr>
        <w:t xml:space="preserve">VII </w:t>
      </w:r>
      <w:r w:rsidRPr="0003117D">
        <w:rPr>
          <w:sz w:val="24"/>
          <w:szCs w:val="24"/>
        </w:rPr>
        <w:t xml:space="preserve">– de tráfico de entorpecentes e drogas afins, racismo, tortura, terrorismo e hediondos; </w:t>
      </w:r>
    </w:p>
    <w:p w14:paraId="272C177A" w14:textId="77777777" w:rsidR="00B5254E" w:rsidRPr="0003117D" w:rsidRDefault="00B5254E" w:rsidP="00B5254E">
      <w:pPr>
        <w:spacing w:before="120" w:after="120"/>
        <w:jc w:val="both"/>
        <w:rPr>
          <w:sz w:val="24"/>
          <w:szCs w:val="24"/>
        </w:rPr>
      </w:pPr>
      <w:r w:rsidRPr="0003117D">
        <w:rPr>
          <w:sz w:val="24"/>
          <w:szCs w:val="24"/>
        </w:rPr>
        <w:t>VIII – de redução à condição análoga à de escravidão;</w:t>
      </w:r>
    </w:p>
    <w:p w14:paraId="618D78D0" w14:textId="77777777" w:rsidR="00B5254E" w:rsidRPr="0003117D" w:rsidRDefault="00B5254E" w:rsidP="00B5254E">
      <w:pPr>
        <w:spacing w:before="120" w:after="120"/>
        <w:jc w:val="both"/>
        <w:rPr>
          <w:sz w:val="24"/>
          <w:szCs w:val="24"/>
        </w:rPr>
      </w:pPr>
      <w:r>
        <w:rPr>
          <w:sz w:val="24"/>
          <w:szCs w:val="24"/>
        </w:rPr>
        <w:t xml:space="preserve">IX </w:t>
      </w:r>
      <w:r w:rsidRPr="0003117D">
        <w:rPr>
          <w:sz w:val="24"/>
          <w:szCs w:val="24"/>
        </w:rPr>
        <w:t>– con</w:t>
      </w:r>
      <w:r>
        <w:rPr>
          <w:sz w:val="24"/>
          <w:szCs w:val="24"/>
        </w:rPr>
        <w:t>tra a vida e à dignidade sexual</w:t>
      </w:r>
      <w:r w:rsidRPr="0003117D">
        <w:rPr>
          <w:sz w:val="24"/>
          <w:szCs w:val="24"/>
        </w:rPr>
        <w:t xml:space="preserve"> </w:t>
      </w:r>
      <w:r>
        <w:rPr>
          <w:sz w:val="24"/>
          <w:szCs w:val="24"/>
        </w:rPr>
        <w:t>e</w:t>
      </w:r>
    </w:p>
    <w:p w14:paraId="0B60A712" w14:textId="77777777" w:rsidR="00B5254E" w:rsidRPr="0003117D" w:rsidRDefault="00B5254E" w:rsidP="00B5254E">
      <w:pPr>
        <w:spacing w:before="120" w:after="120"/>
        <w:jc w:val="both"/>
        <w:rPr>
          <w:sz w:val="24"/>
          <w:szCs w:val="24"/>
        </w:rPr>
      </w:pPr>
      <w:r>
        <w:rPr>
          <w:sz w:val="24"/>
          <w:szCs w:val="24"/>
        </w:rPr>
        <w:t xml:space="preserve">X </w:t>
      </w:r>
      <w:r w:rsidRPr="0003117D">
        <w:rPr>
          <w:sz w:val="24"/>
          <w:szCs w:val="24"/>
        </w:rPr>
        <w:t>– praticados por organização criminosa, quadrilha ou bando.</w:t>
      </w:r>
    </w:p>
    <w:p w14:paraId="15F61969" w14:textId="77777777" w:rsidR="00B5254E" w:rsidRDefault="00B5254E" w:rsidP="00B5254E">
      <w:pPr>
        <w:pStyle w:val="PargrafodaLista"/>
        <w:widowControl w:val="0"/>
        <w:numPr>
          <w:ilvl w:val="1"/>
          <w:numId w:val="20"/>
        </w:numPr>
        <w:suppressAutoHyphens w:val="0"/>
        <w:autoSpaceDE w:val="0"/>
        <w:autoSpaceDN w:val="0"/>
        <w:spacing w:before="120" w:after="120"/>
        <w:ind w:left="0" w:firstLine="0"/>
        <w:jc w:val="both"/>
        <w:rPr>
          <w:sz w:val="24"/>
          <w:szCs w:val="24"/>
        </w:rPr>
      </w:pPr>
      <w:r w:rsidRPr="00E608D1">
        <w:rPr>
          <w:sz w:val="24"/>
          <w:szCs w:val="24"/>
        </w:rPr>
        <w:t>A convocação do candidato aprovado será feita, exclusivamente, por meio do endereço eletrônico indicado no momento da inscrição, após encerramento do prazo de recursos.</w:t>
      </w:r>
    </w:p>
    <w:p w14:paraId="1CC3D0A4" w14:textId="42B4F1EB" w:rsidR="00911077" w:rsidRDefault="00B5254E" w:rsidP="00911077">
      <w:pPr>
        <w:pStyle w:val="PargrafodaLista"/>
        <w:widowControl w:val="0"/>
        <w:numPr>
          <w:ilvl w:val="1"/>
          <w:numId w:val="20"/>
        </w:numPr>
        <w:suppressAutoHyphens w:val="0"/>
        <w:autoSpaceDE w:val="0"/>
        <w:autoSpaceDN w:val="0"/>
        <w:spacing w:before="120" w:after="120"/>
        <w:ind w:left="0" w:firstLine="0"/>
        <w:jc w:val="both"/>
        <w:rPr>
          <w:sz w:val="24"/>
          <w:szCs w:val="24"/>
        </w:rPr>
      </w:pPr>
      <w:r w:rsidRPr="00E608D1">
        <w:rPr>
          <w:sz w:val="24"/>
          <w:szCs w:val="24"/>
        </w:rPr>
        <w:t>Considerando que o Processo Seletivo ocorre com o objetivo de contratação imediata, encerrados todos os procedimentos de classificação e publicações, o candidato terá o prazo de 0</w:t>
      </w:r>
      <w:r w:rsidR="000C6427">
        <w:rPr>
          <w:sz w:val="24"/>
          <w:szCs w:val="24"/>
        </w:rPr>
        <w:t>2</w:t>
      </w:r>
      <w:r w:rsidRPr="00E608D1">
        <w:rPr>
          <w:sz w:val="24"/>
          <w:szCs w:val="24"/>
        </w:rPr>
        <w:t xml:space="preserve"> (</w:t>
      </w:r>
      <w:r w:rsidR="000C6427">
        <w:rPr>
          <w:sz w:val="24"/>
          <w:szCs w:val="24"/>
        </w:rPr>
        <w:t>dois</w:t>
      </w:r>
      <w:r w:rsidRPr="00E608D1">
        <w:rPr>
          <w:sz w:val="24"/>
          <w:szCs w:val="24"/>
        </w:rPr>
        <w:t>) dias úteis a contar do envio da convocação para apresentação dos documentos e, se habilitado, iniciar as atividades, caso contrário será considerado desistente definitivo à vaga.</w:t>
      </w:r>
    </w:p>
    <w:p w14:paraId="10F0AF42" w14:textId="77777777" w:rsidR="00911077" w:rsidRPr="00911077" w:rsidRDefault="00911077" w:rsidP="00911077">
      <w:pPr>
        <w:pStyle w:val="PargrafodaLista"/>
        <w:widowControl w:val="0"/>
        <w:suppressAutoHyphens w:val="0"/>
        <w:autoSpaceDE w:val="0"/>
        <w:autoSpaceDN w:val="0"/>
        <w:spacing w:before="120" w:after="120"/>
        <w:ind w:left="0"/>
        <w:jc w:val="both"/>
        <w:rPr>
          <w:sz w:val="24"/>
          <w:szCs w:val="24"/>
        </w:rPr>
      </w:pPr>
    </w:p>
    <w:p w14:paraId="3D25554F" w14:textId="77777777" w:rsidR="00B5254E" w:rsidRPr="00E608D1" w:rsidRDefault="00B5254E" w:rsidP="00B5254E">
      <w:pPr>
        <w:pStyle w:val="PargrafodaLista"/>
        <w:widowControl w:val="0"/>
        <w:numPr>
          <w:ilvl w:val="0"/>
          <w:numId w:val="20"/>
        </w:numPr>
        <w:suppressAutoHyphens w:val="0"/>
        <w:autoSpaceDE w:val="0"/>
        <w:autoSpaceDN w:val="0"/>
        <w:spacing w:before="240" w:after="120"/>
        <w:ind w:left="357" w:hanging="357"/>
        <w:jc w:val="both"/>
        <w:rPr>
          <w:b/>
          <w:sz w:val="24"/>
          <w:szCs w:val="24"/>
        </w:rPr>
      </w:pPr>
      <w:r w:rsidRPr="00E608D1">
        <w:rPr>
          <w:b/>
          <w:sz w:val="24"/>
          <w:szCs w:val="24"/>
        </w:rPr>
        <w:t>DAS DISPOSIÇÕES FINAIS</w:t>
      </w:r>
    </w:p>
    <w:p w14:paraId="5C46925C" w14:textId="76187563"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E608D1">
        <w:rPr>
          <w:sz w:val="24"/>
          <w:szCs w:val="24"/>
        </w:rPr>
        <w:t xml:space="preserve">O presente edital terá validade de </w:t>
      </w:r>
      <w:r w:rsidR="00193E8F">
        <w:rPr>
          <w:sz w:val="24"/>
          <w:szCs w:val="24"/>
        </w:rPr>
        <w:t>1</w:t>
      </w:r>
      <w:r w:rsidRPr="00E608D1">
        <w:rPr>
          <w:sz w:val="24"/>
          <w:szCs w:val="24"/>
        </w:rPr>
        <w:t xml:space="preserve"> (</w:t>
      </w:r>
      <w:r w:rsidR="00E6337C">
        <w:rPr>
          <w:sz w:val="24"/>
          <w:szCs w:val="24"/>
        </w:rPr>
        <w:t>u</w:t>
      </w:r>
      <w:r w:rsidR="00193E8F">
        <w:rPr>
          <w:sz w:val="24"/>
          <w:szCs w:val="24"/>
        </w:rPr>
        <w:t>m</w:t>
      </w:r>
      <w:r w:rsidR="00E6337C">
        <w:rPr>
          <w:sz w:val="24"/>
          <w:szCs w:val="24"/>
        </w:rPr>
        <w:t>) ano</w:t>
      </w:r>
      <w:r w:rsidRPr="00E608D1">
        <w:rPr>
          <w:sz w:val="24"/>
          <w:szCs w:val="24"/>
        </w:rPr>
        <w:t>, podendo ser prorrogado por uma única vez, pelo mesmo prazo, a contar da homologação do resultado, publicada no Diário Oficial dos Municípios;</w:t>
      </w:r>
    </w:p>
    <w:p w14:paraId="1A69CB62" w14:textId="77777777"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E608D1">
        <w:rPr>
          <w:sz w:val="24"/>
          <w:szCs w:val="24"/>
        </w:rPr>
        <w:t>A não observância dos prazos e a inexatidão das informações ou a constatação, mesmo que posterior, de irregularidades nos documentos, eliminará o candidato do processo seletivo;</w:t>
      </w:r>
    </w:p>
    <w:p w14:paraId="67AC4105" w14:textId="4235C336"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E608D1">
        <w:rPr>
          <w:sz w:val="24"/>
          <w:szCs w:val="24"/>
        </w:rPr>
        <w:t>O processo de chamamento e admissão dos candidatos aprovados neste processo seletivo dar-se-á de acordo com a necessidade do serviço público;</w:t>
      </w:r>
    </w:p>
    <w:p w14:paraId="3D90C443" w14:textId="6D173973" w:rsidR="00193E8F" w:rsidRPr="00193E8F" w:rsidRDefault="00193E8F" w:rsidP="00193E8F">
      <w:pPr>
        <w:pStyle w:val="PargrafodaLista"/>
        <w:widowControl w:val="0"/>
        <w:numPr>
          <w:ilvl w:val="1"/>
          <w:numId w:val="20"/>
        </w:numPr>
        <w:suppressAutoHyphens w:val="0"/>
        <w:autoSpaceDE w:val="0"/>
        <w:autoSpaceDN w:val="0"/>
        <w:ind w:left="0" w:firstLine="0"/>
        <w:jc w:val="both"/>
        <w:rPr>
          <w:sz w:val="24"/>
          <w:szCs w:val="24"/>
        </w:rPr>
      </w:pPr>
      <w:r w:rsidRPr="00193E8F">
        <w:rPr>
          <w:sz w:val="24"/>
          <w:szCs w:val="24"/>
        </w:rPr>
        <w:t>Por ocasião da admissão, condicionando-se a investidura à aprovação em exame médico admissional a ser realizado por médico do trabalho, o qual servirá de avaliação de aptidão para o desempenho do cargo/emprego, nos termos deste documento.</w:t>
      </w:r>
    </w:p>
    <w:p w14:paraId="638DA06B" w14:textId="6690B441"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9A7423">
        <w:rPr>
          <w:sz w:val="24"/>
          <w:szCs w:val="24"/>
        </w:rPr>
        <w:t xml:space="preserve">Os casos omissos deste Edital e as decisões que se fizerem necessárias serão resolvidos pela Comissão do Processo Seletivo e </w:t>
      </w:r>
      <w:r w:rsidR="00193E8F">
        <w:rPr>
          <w:sz w:val="24"/>
          <w:szCs w:val="24"/>
        </w:rPr>
        <w:t>Prefeitura Municipal</w:t>
      </w:r>
      <w:r w:rsidRPr="009A7423">
        <w:rPr>
          <w:sz w:val="24"/>
          <w:szCs w:val="24"/>
        </w:rPr>
        <w:t>;</w:t>
      </w:r>
    </w:p>
    <w:p w14:paraId="4B5021E1" w14:textId="77777777" w:rsidR="00B5254E" w:rsidRDefault="00B5254E" w:rsidP="00B5254E">
      <w:pPr>
        <w:pStyle w:val="PargrafodaLista"/>
        <w:widowControl w:val="0"/>
        <w:numPr>
          <w:ilvl w:val="1"/>
          <w:numId w:val="20"/>
        </w:numPr>
        <w:suppressAutoHyphens w:val="0"/>
        <w:autoSpaceDE w:val="0"/>
        <w:autoSpaceDN w:val="0"/>
        <w:ind w:left="0" w:firstLine="0"/>
        <w:jc w:val="both"/>
        <w:rPr>
          <w:sz w:val="24"/>
          <w:szCs w:val="24"/>
        </w:rPr>
      </w:pPr>
      <w:r w:rsidRPr="009A7423">
        <w:rPr>
          <w:sz w:val="24"/>
          <w:szCs w:val="24"/>
        </w:rPr>
        <w:t xml:space="preserve">Fica o Presidente da Comissão autorizado a convocar outros servidores e assessoria técnica </w:t>
      </w:r>
      <w:r w:rsidRPr="009A7423">
        <w:rPr>
          <w:sz w:val="24"/>
          <w:szCs w:val="24"/>
        </w:rPr>
        <w:lastRenderedPageBreak/>
        <w:t xml:space="preserve">para participar da operacionalização deste processo </w:t>
      </w:r>
      <w:r>
        <w:rPr>
          <w:sz w:val="24"/>
          <w:szCs w:val="24"/>
        </w:rPr>
        <w:t>seletivo e</w:t>
      </w:r>
    </w:p>
    <w:p w14:paraId="4FDD1E4A" w14:textId="18A446AB" w:rsidR="00B5254E" w:rsidRPr="00E6337C" w:rsidRDefault="00B5254E" w:rsidP="00E6337C">
      <w:pPr>
        <w:pStyle w:val="PargrafodaLista"/>
        <w:widowControl w:val="0"/>
        <w:numPr>
          <w:ilvl w:val="1"/>
          <w:numId w:val="20"/>
        </w:numPr>
        <w:suppressAutoHyphens w:val="0"/>
        <w:autoSpaceDE w:val="0"/>
        <w:autoSpaceDN w:val="0"/>
        <w:ind w:left="0" w:firstLine="0"/>
        <w:jc w:val="both"/>
        <w:rPr>
          <w:sz w:val="24"/>
          <w:szCs w:val="24"/>
        </w:rPr>
      </w:pPr>
      <w:r w:rsidRPr="009A7423">
        <w:rPr>
          <w:sz w:val="24"/>
          <w:szCs w:val="24"/>
        </w:rPr>
        <w:t>Fica eleito o Foro da Comarca d</w:t>
      </w:r>
      <w:r>
        <w:rPr>
          <w:sz w:val="24"/>
          <w:szCs w:val="24"/>
        </w:rPr>
        <w:t>e Lauro Muller</w:t>
      </w:r>
      <w:r w:rsidRPr="009A7423">
        <w:rPr>
          <w:sz w:val="24"/>
          <w:szCs w:val="24"/>
        </w:rPr>
        <w:t xml:space="preserve"> para dirimir questões oriundas do presente processo </w:t>
      </w:r>
      <w:r>
        <w:rPr>
          <w:sz w:val="24"/>
          <w:szCs w:val="24"/>
        </w:rPr>
        <w:t>seletivo.</w:t>
      </w:r>
      <w:r w:rsidR="00E6337C">
        <w:rPr>
          <w:sz w:val="24"/>
          <w:szCs w:val="24"/>
        </w:rPr>
        <w:t xml:space="preserve"> </w:t>
      </w:r>
      <w:r w:rsidRPr="00E6337C">
        <w:rPr>
          <w:sz w:val="24"/>
          <w:szCs w:val="24"/>
        </w:rPr>
        <w:t>Este Edital entra em vigor na data de sua publicação.</w:t>
      </w:r>
    </w:p>
    <w:p w14:paraId="5AF2B437" w14:textId="77777777" w:rsidR="00063C0F" w:rsidRPr="00063C0F" w:rsidRDefault="00063C0F" w:rsidP="00063C0F">
      <w:pPr>
        <w:pStyle w:val="PargrafodaLista"/>
        <w:widowControl w:val="0"/>
        <w:suppressAutoHyphens w:val="0"/>
        <w:autoSpaceDE w:val="0"/>
        <w:autoSpaceDN w:val="0"/>
        <w:spacing w:before="120" w:after="120"/>
        <w:ind w:left="0"/>
        <w:jc w:val="both"/>
        <w:rPr>
          <w:sz w:val="24"/>
          <w:szCs w:val="24"/>
        </w:rPr>
      </w:pPr>
    </w:p>
    <w:p w14:paraId="60AE0DAF" w14:textId="3A06521D" w:rsidR="005214BD" w:rsidRPr="00193E8F" w:rsidRDefault="005214BD" w:rsidP="00193E8F">
      <w:pPr>
        <w:autoSpaceDE w:val="0"/>
        <w:autoSpaceDN w:val="0"/>
        <w:adjustRightInd w:val="0"/>
        <w:jc w:val="both"/>
        <w:rPr>
          <w:sz w:val="24"/>
          <w:szCs w:val="24"/>
        </w:rPr>
      </w:pPr>
    </w:p>
    <w:p w14:paraId="104FDA6E" w14:textId="0D0B4C43" w:rsidR="00701395" w:rsidRDefault="00701395" w:rsidP="00E6337C">
      <w:pPr>
        <w:pStyle w:val="Body1"/>
        <w:jc w:val="right"/>
        <w:rPr>
          <w:szCs w:val="24"/>
        </w:rPr>
      </w:pPr>
      <w:r w:rsidRPr="00750CB9">
        <w:rPr>
          <w:szCs w:val="24"/>
        </w:rPr>
        <w:t xml:space="preserve">Prefeitura Municipal de </w:t>
      </w:r>
      <w:r w:rsidR="00077329">
        <w:rPr>
          <w:szCs w:val="24"/>
        </w:rPr>
        <w:t>Lauro Müller</w:t>
      </w:r>
      <w:r w:rsidRPr="00750CB9">
        <w:rPr>
          <w:szCs w:val="24"/>
        </w:rPr>
        <w:t xml:space="preserve">, </w:t>
      </w:r>
      <w:r>
        <w:rPr>
          <w:szCs w:val="24"/>
        </w:rPr>
        <w:t xml:space="preserve">em </w:t>
      </w:r>
      <w:r w:rsidR="006768D7">
        <w:rPr>
          <w:szCs w:val="24"/>
        </w:rPr>
        <w:t>11</w:t>
      </w:r>
      <w:r w:rsidR="00E6337C">
        <w:rPr>
          <w:szCs w:val="24"/>
        </w:rPr>
        <w:t xml:space="preserve"> </w:t>
      </w:r>
      <w:r w:rsidRPr="00140EDF">
        <w:rPr>
          <w:szCs w:val="24"/>
        </w:rPr>
        <w:t xml:space="preserve">de </w:t>
      </w:r>
      <w:r w:rsidR="00193E8F">
        <w:rPr>
          <w:szCs w:val="24"/>
        </w:rPr>
        <w:t>Agosto</w:t>
      </w:r>
      <w:r>
        <w:rPr>
          <w:szCs w:val="24"/>
        </w:rPr>
        <w:t xml:space="preserve"> </w:t>
      </w:r>
      <w:r w:rsidRPr="00750CB9">
        <w:rPr>
          <w:szCs w:val="24"/>
        </w:rPr>
        <w:t>de 20</w:t>
      </w:r>
      <w:r w:rsidR="00707BF3">
        <w:rPr>
          <w:szCs w:val="24"/>
        </w:rPr>
        <w:t>2</w:t>
      </w:r>
      <w:r w:rsidR="006768D7">
        <w:rPr>
          <w:szCs w:val="24"/>
        </w:rPr>
        <w:t>3</w:t>
      </w:r>
      <w:r w:rsidRPr="00750CB9">
        <w:rPr>
          <w:szCs w:val="24"/>
        </w:rPr>
        <w:t>.</w:t>
      </w:r>
    </w:p>
    <w:p w14:paraId="627B57FE" w14:textId="77777777" w:rsidR="00701395" w:rsidRDefault="00701395" w:rsidP="00701395">
      <w:pPr>
        <w:pStyle w:val="Body1"/>
        <w:jc w:val="both"/>
        <w:rPr>
          <w:szCs w:val="24"/>
        </w:rPr>
      </w:pPr>
    </w:p>
    <w:p w14:paraId="30EBA7A8" w14:textId="77777777" w:rsidR="005214BD" w:rsidRDefault="005214BD" w:rsidP="00701395">
      <w:pPr>
        <w:pStyle w:val="Body1"/>
        <w:jc w:val="both"/>
        <w:rPr>
          <w:szCs w:val="24"/>
        </w:rPr>
      </w:pPr>
    </w:p>
    <w:p w14:paraId="5B8B9F96" w14:textId="77777777" w:rsidR="005214BD" w:rsidRDefault="005214BD" w:rsidP="00701395">
      <w:pPr>
        <w:pStyle w:val="Body1"/>
        <w:jc w:val="both"/>
        <w:rPr>
          <w:szCs w:val="24"/>
        </w:rPr>
      </w:pPr>
    </w:p>
    <w:p w14:paraId="1676293E" w14:textId="77777777" w:rsidR="00371DDC" w:rsidRDefault="00371DDC" w:rsidP="00701395">
      <w:pPr>
        <w:pStyle w:val="Body1"/>
        <w:jc w:val="both"/>
        <w:rPr>
          <w:szCs w:val="24"/>
        </w:rPr>
      </w:pPr>
    </w:p>
    <w:p w14:paraId="2CEE7B7B" w14:textId="637EC7EA" w:rsidR="00A32676" w:rsidRDefault="00193E8F" w:rsidP="00A32676">
      <w:pPr>
        <w:jc w:val="center"/>
        <w:outlineLvl w:val="0"/>
        <w:rPr>
          <w:rFonts w:eastAsia="Arial Unicode MS"/>
          <w:b/>
          <w:sz w:val="24"/>
          <w:szCs w:val="24"/>
          <w:u w:color="000000"/>
        </w:rPr>
      </w:pPr>
      <w:r>
        <w:rPr>
          <w:rFonts w:eastAsia="Arial Unicode MS"/>
          <w:b/>
          <w:sz w:val="24"/>
          <w:szCs w:val="24"/>
          <w:u w:color="000000"/>
        </w:rPr>
        <w:t>Morgana Fernandes</w:t>
      </w:r>
    </w:p>
    <w:p w14:paraId="11C85372" w14:textId="4D3F5F8A" w:rsidR="00193E8F" w:rsidRPr="00642AAE" w:rsidRDefault="00193E8F" w:rsidP="00A32676">
      <w:pPr>
        <w:jc w:val="center"/>
        <w:outlineLvl w:val="0"/>
        <w:rPr>
          <w:rFonts w:eastAsia="Arial Unicode MS"/>
          <w:b/>
          <w:sz w:val="24"/>
          <w:szCs w:val="24"/>
          <w:u w:color="000000"/>
        </w:rPr>
      </w:pPr>
      <w:r>
        <w:rPr>
          <w:rFonts w:eastAsia="Arial Unicode MS"/>
          <w:b/>
          <w:sz w:val="24"/>
          <w:szCs w:val="24"/>
          <w:u w:color="000000"/>
        </w:rPr>
        <w:t>Presidente da Comissão</w:t>
      </w:r>
    </w:p>
    <w:p w14:paraId="5403F8B8" w14:textId="77777777" w:rsidR="004A70BF" w:rsidRDefault="004A70BF" w:rsidP="004A70BF">
      <w:pPr>
        <w:autoSpaceDE w:val="0"/>
        <w:autoSpaceDN w:val="0"/>
        <w:adjustRightInd w:val="0"/>
        <w:jc w:val="center"/>
        <w:rPr>
          <w:b/>
          <w:sz w:val="24"/>
          <w:szCs w:val="24"/>
        </w:rPr>
      </w:pPr>
    </w:p>
    <w:p w14:paraId="37699F48" w14:textId="77777777" w:rsidR="005214BD" w:rsidRDefault="005214BD" w:rsidP="004A70BF">
      <w:pPr>
        <w:autoSpaceDE w:val="0"/>
        <w:autoSpaceDN w:val="0"/>
        <w:adjustRightInd w:val="0"/>
        <w:jc w:val="center"/>
        <w:rPr>
          <w:b/>
          <w:sz w:val="24"/>
          <w:szCs w:val="24"/>
        </w:rPr>
      </w:pPr>
    </w:p>
    <w:p w14:paraId="6A107155" w14:textId="77777777" w:rsidR="005214BD" w:rsidRDefault="005214BD" w:rsidP="004A70BF">
      <w:pPr>
        <w:autoSpaceDE w:val="0"/>
        <w:autoSpaceDN w:val="0"/>
        <w:adjustRightInd w:val="0"/>
        <w:jc w:val="center"/>
        <w:rPr>
          <w:b/>
          <w:sz w:val="24"/>
          <w:szCs w:val="24"/>
        </w:rPr>
      </w:pPr>
    </w:p>
    <w:p w14:paraId="13D8C477" w14:textId="77777777" w:rsidR="005214BD" w:rsidRDefault="005214BD" w:rsidP="004A70BF">
      <w:pPr>
        <w:autoSpaceDE w:val="0"/>
        <w:autoSpaceDN w:val="0"/>
        <w:adjustRightInd w:val="0"/>
        <w:jc w:val="center"/>
        <w:rPr>
          <w:b/>
          <w:sz w:val="24"/>
          <w:szCs w:val="24"/>
        </w:rPr>
      </w:pPr>
    </w:p>
    <w:p w14:paraId="7DF5C2FF" w14:textId="77777777" w:rsidR="005214BD" w:rsidRDefault="005214BD" w:rsidP="004A70BF">
      <w:pPr>
        <w:autoSpaceDE w:val="0"/>
        <w:autoSpaceDN w:val="0"/>
        <w:adjustRightInd w:val="0"/>
        <w:jc w:val="center"/>
        <w:rPr>
          <w:b/>
          <w:sz w:val="24"/>
          <w:szCs w:val="24"/>
        </w:rPr>
      </w:pPr>
    </w:p>
    <w:p w14:paraId="4698D98F" w14:textId="713DE228" w:rsidR="007C77FD" w:rsidRDefault="007C77FD" w:rsidP="00193E8F">
      <w:pPr>
        <w:autoSpaceDE w:val="0"/>
        <w:autoSpaceDN w:val="0"/>
        <w:adjustRightInd w:val="0"/>
        <w:rPr>
          <w:b/>
          <w:sz w:val="24"/>
          <w:szCs w:val="24"/>
        </w:rPr>
      </w:pPr>
    </w:p>
    <w:p w14:paraId="6E1A11B0" w14:textId="79258232" w:rsidR="007153EF" w:rsidRDefault="007153EF" w:rsidP="00193E8F">
      <w:pPr>
        <w:autoSpaceDE w:val="0"/>
        <w:autoSpaceDN w:val="0"/>
        <w:adjustRightInd w:val="0"/>
        <w:rPr>
          <w:b/>
          <w:sz w:val="24"/>
          <w:szCs w:val="24"/>
        </w:rPr>
      </w:pPr>
    </w:p>
    <w:p w14:paraId="2F00C2B5" w14:textId="4B3A6E0C" w:rsidR="007153EF" w:rsidRDefault="007153EF" w:rsidP="00193E8F">
      <w:pPr>
        <w:autoSpaceDE w:val="0"/>
        <w:autoSpaceDN w:val="0"/>
        <w:adjustRightInd w:val="0"/>
        <w:rPr>
          <w:b/>
          <w:sz w:val="24"/>
          <w:szCs w:val="24"/>
        </w:rPr>
      </w:pPr>
    </w:p>
    <w:p w14:paraId="1B9CA977" w14:textId="641DEB4E" w:rsidR="007153EF" w:rsidRDefault="007153EF" w:rsidP="00193E8F">
      <w:pPr>
        <w:autoSpaceDE w:val="0"/>
        <w:autoSpaceDN w:val="0"/>
        <w:adjustRightInd w:val="0"/>
        <w:rPr>
          <w:b/>
          <w:sz w:val="24"/>
          <w:szCs w:val="24"/>
        </w:rPr>
      </w:pPr>
    </w:p>
    <w:p w14:paraId="6AD90E90" w14:textId="2410947D" w:rsidR="007153EF" w:rsidRDefault="007153EF" w:rsidP="00193E8F">
      <w:pPr>
        <w:autoSpaceDE w:val="0"/>
        <w:autoSpaceDN w:val="0"/>
        <w:adjustRightInd w:val="0"/>
        <w:rPr>
          <w:b/>
          <w:sz w:val="24"/>
          <w:szCs w:val="24"/>
        </w:rPr>
      </w:pPr>
    </w:p>
    <w:p w14:paraId="2B1D41B9" w14:textId="1C6F2688" w:rsidR="007153EF" w:rsidRDefault="007153EF" w:rsidP="00193E8F">
      <w:pPr>
        <w:autoSpaceDE w:val="0"/>
        <w:autoSpaceDN w:val="0"/>
        <w:adjustRightInd w:val="0"/>
        <w:rPr>
          <w:b/>
          <w:sz w:val="24"/>
          <w:szCs w:val="24"/>
        </w:rPr>
      </w:pPr>
    </w:p>
    <w:p w14:paraId="6F25FE74" w14:textId="1F9F9A2F" w:rsidR="007153EF" w:rsidRDefault="007153EF" w:rsidP="00193E8F">
      <w:pPr>
        <w:autoSpaceDE w:val="0"/>
        <w:autoSpaceDN w:val="0"/>
        <w:adjustRightInd w:val="0"/>
        <w:rPr>
          <w:b/>
          <w:sz w:val="24"/>
          <w:szCs w:val="24"/>
        </w:rPr>
      </w:pPr>
    </w:p>
    <w:p w14:paraId="48EAC23C" w14:textId="712A445F" w:rsidR="007153EF" w:rsidRDefault="007153EF" w:rsidP="00193E8F">
      <w:pPr>
        <w:autoSpaceDE w:val="0"/>
        <w:autoSpaceDN w:val="0"/>
        <w:adjustRightInd w:val="0"/>
        <w:rPr>
          <w:b/>
          <w:sz w:val="24"/>
          <w:szCs w:val="24"/>
        </w:rPr>
      </w:pPr>
    </w:p>
    <w:p w14:paraId="7D8DE2C6" w14:textId="4741C648" w:rsidR="007153EF" w:rsidRDefault="007153EF" w:rsidP="00193E8F">
      <w:pPr>
        <w:autoSpaceDE w:val="0"/>
        <w:autoSpaceDN w:val="0"/>
        <w:adjustRightInd w:val="0"/>
        <w:rPr>
          <w:b/>
          <w:sz w:val="24"/>
          <w:szCs w:val="24"/>
        </w:rPr>
      </w:pPr>
    </w:p>
    <w:p w14:paraId="416097D7" w14:textId="31ADEB39" w:rsidR="007153EF" w:rsidRDefault="007153EF" w:rsidP="00193E8F">
      <w:pPr>
        <w:autoSpaceDE w:val="0"/>
        <w:autoSpaceDN w:val="0"/>
        <w:adjustRightInd w:val="0"/>
        <w:rPr>
          <w:b/>
          <w:sz w:val="24"/>
          <w:szCs w:val="24"/>
        </w:rPr>
      </w:pPr>
    </w:p>
    <w:p w14:paraId="7825B48F" w14:textId="598CBD65" w:rsidR="007153EF" w:rsidRDefault="007153EF" w:rsidP="00193E8F">
      <w:pPr>
        <w:autoSpaceDE w:val="0"/>
        <w:autoSpaceDN w:val="0"/>
        <w:adjustRightInd w:val="0"/>
        <w:rPr>
          <w:b/>
          <w:sz w:val="24"/>
          <w:szCs w:val="24"/>
        </w:rPr>
      </w:pPr>
    </w:p>
    <w:p w14:paraId="074AB7D1" w14:textId="587A8485" w:rsidR="007153EF" w:rsidRDefault="007153EF" w:rsidP="00193E8F">
      <w:pPr>
        <w:autoSpaceDE w:val="0"/>
        <w:autoSpaceDN w:val="0"/>
        <w:adjustRightInd w:val="0"/>
        <w:rPr>
          <w:b/>
          <w:sz w:val="24"/>
          <w:szCs w:val="24"/>
        </w:rPr>
      </w:pPr>
    </w:p>
    <w:p w14:paraId="6F3AD9F9" w14:textId="3FC928BB" w:rsidR="007153EF" w:rsidRDefault="007153EF" w:rsidP="00193E8F">
      <w:pPr>
        <w:autoSpaceDE w:val="0"/>
        <w:autoSpaceDN w:val="0"/>
        <w:adjustRightInd w:val="0"/>
        <w:rPr>
          <w:b/>
          <w:sz w:val="24"/>
          <w:szCs w:val="24"/>
        </w:rPr>
      </w:pPr>
    </w:p>
    <w:p w14:paraId="232C70C4" w14:textId="77777777" w:rsidR="007153EF" w:rsidRDefault="007153EF" w:rsidP="00193E8F">
      <w:pPr>
        <w:autoSpaceDE w:val="0"/>
        <w:autoSpaceDN w:val="0"/>
        <w:adjustRightInd w:val="0"/>
        <w:rPr>
          <w:b/>
          <w:sz w:val="24"/>
          <w:szCs w:val="24"/>
        </w:rPr>
      </w:pPr>
    </w:p>
    <w:p w14:paraId="303E2FEA" w14:textId="5CC0E246" w:rsidR="00193E8F" w:rsidRDefault="00193E8F" w:rsidP="00193E8F">
      <w:pPr>
        <w:autoSpaceDE w:val="0"/>
        <w:autoSpaceDN w:val="0"/>
        <w:adjustRightInd w:val="0"/>
        <w:rPr>
          <w:b/>
          <w:sz w:val="24"/>
          <w:szCs w:val="24"/>
        </w:rPr>
      </w:pPr>
    </w:p>
    <w:p w14:paraId="6EB56F18" w14:textId="4173D97D" w:rsidR="00193E8F" w:rsidRDefault="00193E8F" w:rsidP="00193E8F">
      <w:pPr>
        <w:autoSpaceDE w:val="0"/>
        <w:autoSpaceDN w:val="0"/>
        <w:adjustRightInd w:val="0"/>
        <w:rPr>
          <w:b/>
          <w:sz w:val="24"/>
          <w:szCs w:val="24"/>
        </w:rPr>
      </w:pPr>
    </w:p>
    <w:p w14:paraId="146B6E4C" w14:textId="45CF9A60" w:rsidR="00193E8F" w:rsidRDefault="00193E8F" w:rsidP="00193E8F">
      <w:pPr>
        <w:autoSpaceDE w:val="0"/>
        <w:autoSpaceDN w:val="0"/>
        <w:adjustRightInd w:val="0"/>
        <w:rPr>
          <w:b/>
          <w:sz w:val="24"/>
          <w:szCs w:val="24"/>
        </w:rPr>
      </w:pPr>
    </w:p>
    <w:p w14:paraId="486241D2" w14:textId="7C83F32C" w:rsidR="00AE63A7" w:rsidRDefault="00AE63A7" w:rsidP="00193E8F">
      <w:pPr>
        <w:autoSpaceDE w:val="0"/>
        <w:autoSpaceDN w:val="0"/>
        <w:adjustRightInd w:val="0"/>
        <w:rPr>
          <w:b/>
          <w:sz w:val="24"/>
          <w:szCs w:val="24"/>
        </w:rPr>
      </w:pPr>
    </w:p>
    <w:p w14:paraId="6D14CFAD" w14:textId="77777777" w:rsidR="00AE63A7" w:rsidRDefault="00AE63A7" w:rsidP="00193E8F">
      <w:pPr>
        <w:autoSpaceDE w:val="0"/>
        <w:autoSpaceDN w:val="0"/>
        <w:adjustRightInd w:val="0"/>
        <w:rPr>
          <w:b/>
          <w:sz w:val="24"/>
          <w:szCs w:val="24"/>
        </w:rPr>
      </w:pPr>
    </w:p>
    <w:p w14:paraId="0FD62CE9" w14:textId="2685A0A5" w:rsidR="00193E8F" w:rsidRDefault="00E6337C" w:rsidP="00E6337C">
      <w:pPr>
        <w:jc w:val="both"/>
        <w:rPr>
          <w:b/>
          <w:sz w:val="24"/>
          <w:szCs w:val="24"/>
        </w:rPr>
      </w:pPr>
      <w:r>
        <w:rPr>
          <w:b/>
          <w:sz w:val="24"/>
          <w:szCs w:val="24"/>
        </w:rPr>
        <w:br w:type="page"/>
      </w:r>
    </w:p>
    <w:p w14:paraId="51B61AD2" w14:textId="522FB90A" w:rsidR="00193E8F" w:rsidRDefault="00193E8F" w:rsidP="00193E8F">
      <w:pPr>
        <w:autoSpaceDE w:val="0"/>
        <w:autoSpaceDN w:val="0"/>
        <w:adjustRightInd w:val="0"/>
        <w:rPr>
          <w:b/>
          <w:sz w:val="24"/>
          <w:szCs w:val="24"/>
        </w:rPr>
      </w:pPr>
    </w:p>
    <w:p w14:paraId="0D6A7A3D" w14:textId="77777777" w:rsidR="00193E8F" w:rsidRDefault="00193E8F" w:rsidP="00193E8F">
      <w:pPr>
        <w:autoSpaceDE w:val="0"/>
        <w:autoSpaceDN w:val="0"/>
        <w:adjustRightInd w:val="0"/>
        <w:rPr>
          <w:b/>
          <w:sz w:val="24"/>
          <w:szCs w:val="24"/>
        </w:rPr>
      </w:pPr>
    </w:p>
    <w:p w14:paraId="70DF2E18" w14:textId="5BEC1567" w:rsidR="004A70BF" w:rsidRPr="00193144" w:rsidRDefault="004A70BF" w:rsidP="004A70BF">
      <w:pPr>
        <w:autoSpaceDE w:val="0"/>
        <w:autoSpaceDN w:val="0"/>
        <w:adjustRightInd w:val="0"/>
        <w:jc w:val="center"/>
        <w:rPr>
          <w:b/>
          <w:sz w:val="24"/>
          <w:szCs w:val="24"/>
        </w:rPr>
      </w:pPr>
      <w:r>
        <w:rPr>
          <w:b/>
          <w:sz w:val="24"/>
          <w:szCs w:val="24"/>
        </w:rPr>
        <w:t>ANEXO I</w:t>
      </w:r>
    </w:p>
    <w:p w14:paraId="3CF8452E" w14:textId="77777777" w:rsidR="004A70BF" w:rsidRDefault="004A70BF" w:rsidP="004A70BF">
      <w:pPr>
        <w:autoSpaceDE w:val="0"/>
        <w:autoSpaceDN w:val="0"/>
        <w:adjustRightInd w:val="0"/>
        <w:jc w:val="center"/>
        <w:rPr>
          <w:b/>
          <w:sz w:val="24"/>
          <w:szCs w:val="24"/>
        </w:rPr>
      </w:pPr>
    </w:p>
    <w:p w14:paraId="1B82D64C" w14:textId="77777777" w:rsidR="0026608B" w:rsidRDefault="0026608B" w:rsidP="004A70BF">
      <w:pPr>
        <w:autoSpaceDE w:val="0"/>
        <w:autoSpaceDN w:val="0"/>
        <w:adjustRightInd w:val="0"/>
        <w:jc w:val="center"/>
        <w:rPr>
          <w:b/>
          <w:sz w:val="24"/>
          <w:szCs w:val="24"/>
        </w:rPr>
      </w:pPr>
    </w:p>
    <w:p w14:paraId="0563DA42" w14:textId="77777777" w:rsidR="00105E13" w:rsidRDefault="00105E13" w:rsidP="004A70BF">
      <w:pPr>
        <w:autoSpaceDE w:val="0"/>
        <w:autoSpaceDN w:val="0"/>
        <w:adjustRightInd w:val="0"/>
        <w:jc w:val="center"/>
        <w:rPr>
          <w:b/>
          <w:sz w:val="24"/>
          <w:szCs w:val="24"/>
        </w:rPr>
      </w:pPr>
      <w:r>
        <w:rPr>
          <w:b/>
          <w:sz w:val="24"/>
          <w:szCs w:val="24"/>
        </w:rPr>
        <w:t>ATRIBUIÇÕES DOS CARGOS</w:t>
      </w:r>
    </w:p>
    <w:p w14:paraId="62B8D5BD" w14:textId="77777777" w:rsidR="00105E13" w:rsidRDefault="00105E13" w:rsidP="00105E13">
      <w:pPr>
        <w:autoSpaceDE w:val="0"/>
        <w:autoSpaceDN w:val="0"/>
        <w:adjustRightInd w:val="0"/>
        <w:rPr>
          <w:b/>
          <w:sz w:val="24"/>
          <w:szCs w:val="24"/>
        </w:rPr>
      </w:pPr>
    </w:p>
    <w:p w14:paraId="67ECA39A" w14:textId="77777777" w:rsidR="00FE3E49" w:rsidRDefault="00FE3E49" w:rsidP="00105E13">
      <w:pPr>
        <w:autoSpaceDE w:val="0"/>
        <w:autoSpaceDN w:val="0"/>
        <w:adjustRightInd w:val="0"/>
        <w:rPr>
          <w:b/>
          <w:sz w:val="24"/>
          <w:szCs w:val="24"/>
        </w:rPr>
      </w:pPr>
    </w:p>
    <w:p w14:paraId="7C4D3304" w14:textId="759B8131" w:rsidR="00757F67" w:rsidRDefault="00193E8F" w:rsidP="00757F67">
      <w:pPr>
        <w:autoSpaceDE w:val="0"/>
        <w:autoSpaceDN w:val="0"/>
        <w:adjustRightInd w:val="0"/>
        <w:rPr>
          <w:b/>
          <w:sz w:val="24"/>
          <w:szCs w:val="24"/>
          <w:u w:val="single"/>
        </w:rPr>
      </w:pPr>
      <w:r>
        <w:rPr>
          <w:b/>
          <w:sz w:val="24"/>
          <w:szCs w:val="24"/>
          <w:u w:val="single"/>
        </w:rPr>
        <w:t>MÉDICO VETERINARIO</w:t>
      </w:r>
    </w:p>
    <w:p w14:paraId="69B82112" w14:textId="57D99B82" w:rsidR="00193E8F" w:rsidRDefault="00193E8F" w:rsidP="00757F67">
      <w:pPr>
        <w:autoSpaceDE w:val="0"/>
        <w:autoSpaceDN w:val="0"/>
        <w:adjustRightInd w:val="0"/>
        <w:rPr>
          <w:b/>
          <w:sz w:val="24"/>
          <w:szCs w:val="24"/>
          <w:u w:val="single"/>
        </w:rPr>
      </w:pPr>
    </w:p>
    <w:p w14:paraId="522FC09D" w14:textId="0E4BAD09" w:rsidR="00193E8F" w:rsidRDefault="00193E8F" w:rsidP="00757F67">
      <w:pPr>
        <w:autoSpaceDE w:val="0"/>
        <w:autoSpaceDN w:val="0"/>
        <w:adjustRightInd w:val="0"/>
        <w:rPr>
          <w:b/>
          <w:sz w:val="24"/>
          <w:szCs w:val="24"/>
          <w:u w:val="single"/>
        </w:rPr>
      </w:pPr>
    </w:p>
    <w:p w14:paraId="76B30D1E" w14:textId="4D04E6FF" w:rsidR="00AE63A7" w:rsidRPr="00AE63A7" w:rsidRDefault="00E6337C" w:rsidP="00AE63A7">
      <w:pPr>
        <w:pStyle w:val="PargrafodaLista"/>
        <w:numPr>
          <w:ilvl w:val="0"/>
          <w:numId w:val="30"/>
        </w:numPr>
        <w:suppressAutoHyphens w:val="0"/>
        <w:spacing w:after="200" w:line="276" w:lineRule="auto"/>
        <w:ind w:left="0" w:firstLine="0"/>
        <w:contextualSpacing/>
        <w:jc w:val="both"/>
        <w:rPr>
          <w:bCs/>
          <w:sz w:val="24"/>
          <w:szCs w:val="24"/>
        </w:rPr>
      </w:pPr>
      <w:r>
        <w:rPr>
          <w:bCs/>
          <w:sz w:val="24"/>
          <w:szCs w:val="24"/>
        </w:rPr>
        <w:t>Descrição Sintética</w:t>
      </w:r>
      <w:r w:rsidR="00AE63A7" w:rsidRPr="00AE63A7">
        <w:rPr>
          <w:bCs/>
          <w:sz w:val="24"/>
          <w:szCs w:val="24"/>
        </w:rPr>
        <w:t>:  Prestar assistência veterinária e zootéctica aos criadores do Município.</w:t>
      </w:r>
    </w:p>
    <w:p w14:paraId="4E0B1D20" w14:textId="77777777" w:rsidR="00AE63A7" w:rsidRPr="00AE63A7" w:rsidRDefault="00AE63A7" w:rsidP="00AE63A7">
      <w:pPr>
        <w:jc w:val="both"/>
        <w:rPr>
          <w:bCs/>
          <w:sz w:val="24"/>
          <w:szCs w:val="24"/>
        </w:rPr>
      </w:pPr>
      <w:r w:rsidRPr="00AE63A7">
        <w:rPr>
          <w:bCs/>
          <w:sz w:val="24"/>
          <w:szCs w:val="24"/>
        </w:rPr>
        <w:t>B -</w:t>
      </w:r>
      <w:r w:rsidRPr="00AE63A7">
        <w:rPr>
          <w:bCs/>
          <w:sz w:val="24"/>
          <w:szCs w:val="24"/>
        </w:rPr>
        <w:tab/>
        <w:t xml:space="preserve"> Descrição Analítica: Inspeção Municipal e atendimento no campo aos agricultores. Prestar assistência técnica aos criadores municipais, no sentido de assegurar-lhes, em função de planejamentos simples e racionais uma exploração zootécnica econômica; estimular o desenvolvimento das criações já existentes no município, especialmente a de animais de grande porte, bem como a implantação daquelas economicamente mais aconselháveis; instruir criadores sobre problemas de técnica pastoril, especialmente o de seleção, alimentação e de defesa sanitária; prestar orientação tecnológica no sentido do aproveitamento industrial dos excedentes da produção; realizar exames, diagnósticos e aplicação de terapêutica médica e cirúrgica veterinárias; atestar o estado de sanidade de produtos de origem animal; fazer vacinação antirrábica em animais e orientar a profilaxia da raiva; realizar inseminação artificial; realizar inspeção e a fiscalização sob o ponto de vista sanitário, higiênico e tecnológico dos matadouros, frigoríficos, fábricas de conservas de carne e de pescado, fábricas de banha e gorduras em que se empregam produtos de origem animal, usinas e fábricas de lacticínios, entrepostos de carne, leite peixe, ovos, mel, cera e demais derivados da indústria pecuária e, de um modo geral, quando possível, de todos os produtos de origem animal nos locais de produção, manipulação, armazenagem e comercialização; e, executar tarefas afins.</w:t>
      </w:r>
    </w:p>
    <w:p w14:paraId="0839F5A2" w14:textId="329106A5" w:rsidR="003954BA" w:rsidRDefault="003954BA" w:rsidP="00757F67">
      <w:pPr>
        <w:autoSpaceDE w:val="0"/>
        <w:autoSpaceDN w:val="0"/>
        <w:adjustRightInd w:val="0"/>
        <w:rPr>
          <w:b/>
          <w:sz w:val="24"/>
          <w:szCs w:val="24"/>
          <w:u w:val="single"/>
        </w:rPr>
      </w:pPr>
    </w:p>
    <w:p w14:paraId="00B8A3AA" w14:textId="466B5B51" w:rsidR="003954BA" w:rsidRDefault="003954BA" w:rsidP="00757F67">
      <w:pPr>
        <w:autoSpaceDE w:val="0"/>
        <w:autoSpaceDN w:val="0"/>
        <w:adjustRightInd w:val="0"/>
        <w:rPr>
          <w:b/>
          <w:sz w:val="24"/>
          <w:szCs w:val="24"/>
          <w:u w:val="single"/>
        </w:rPr>
      </w:pPr>
    </w:p>
    <w:p w14:paraId="1F9B12DD" w14:textId="1B2F5E76" w:rsidR="003954BA" w:rsidRDefault="003954BA" w:rsidP="00757F67">
      <w:pPr>
        <w:autoSpaceDE w:val="0"/>
        <w:autoSpaceDN w:val="0"/>
        <w:adjustRightInd w:val="0"/>
        <w:rPr>
          <w:b/>
          <w:sz w:val="24"/>
          <w:szCs w:val="24"/>
          <w:u w:val="single"/>
        </w:rPr>
      </w:pPr>
    </w:p>
    <w:p w14:paraId="034794DC" w14:textId="6C26740A" w:rsidR="003954BA" w:rsidRDefault="003954BA" w:rsidP="00757F67">
      <w:pPr>
        <w:autoSpaceDE w:val="0"/>
        <w:autoSpaceDN w:val="0"/>
        <w:adjustRightInd w:val="0"/>
        <w:rPr>
          <w:b/>
          <w:sz w:val="24"/>
          <w:szCs w:val="24"/>
          <w:u w:val="single"/>
        </w:rPr>
      </w:pPr>
    </w:p>
    <w:p w14:paraId="1A3EA5B7" w14:textId="70680E42" w:rsidR="003954BA" w:rsidRDefault="003954BA" w:rsidP="00757F67">
      <w:pPr>
        <w:autoSpaceDE w:val="0"/>
        <w:autoSpaceDN w:val="0"/>
        <w:adjustRightInd w:val="0"/>
        <w:rPr>
          <w:b/>
          <w:sz w:val="24"/>
          <w:szCs w:val="24"/>
          <w:u w:val="single"/>
        </w:rPr>
      </w:pPr>
    </w:p>
    <w:p w14:paraId="62F7DD54" w14:textId="59F2DA52" w:rsidR="003954BA" w:rsidRDefault="003954BA" w:rsidP="00757F67">
      <w:pPr>
        <w:autoSpaceDE w:val="0"/>
        <w:autoSpaceDN w:val="0"/>
        <w:adjustRightInd w:val="0"/>
        <w:rPr>
          <w:b/>
          <w:sz w:val="24"/>
          <w:szCs w:val="24"/>
          <w:u w:val="single"/>
        </w:rPr>
      </w:pPr>
    </w:p>
    <w:p w14:paraId="54AE70D3" w14:textId="432B4437" w:rsidR="003954BA" w:rsidRDefault="003954BA" w:rsidP="00757F67">
      <w:pPr>
        <w:autoSpaceDE w:val="0"/>
        <w:autoSpaceDN w:val="0"/>
        <w:adjustRightInd w:val="0"/>
        <w:rPr>
          <w:b/>
          <w:sz w:val="24"/>
          <w:szCs w:val="24"/>
          <w:u w:val="single"/>
        </w:rPr>
      </w:pPr>
    </w:p>
    <w:p w14:paraId="6DE4CB98" w14:textId="7D636958" w:rsidR="003954BA" w:rsidRDefault="003954BA" w:rsidP="00757F67">
      <w:pPr>
        <w:autoSpaceDE w:val="0"/>
        <w:autoSpaceDN w:val="0"/>
        <w:adjustRightInd w:val="0"/>
        <w:rPr>
          <w:b/>
          <w:sz w:val="24"/>
          <w:szCs w:val="24"/>
          <w:u w:val="single"/>
        </w:rPr>
      </w:pPr>
    </w:p>
    <w:p w14:paraId="69CD6128" w14:textId="0715360B" w:rsidR="003954BA" w:rsidRDefault="003954BA" w:rsidP="00757F67">
      <w:pPr>
        <w:autoSpaceDE w:val="0"/>
        <w:autoSpaceDN w:val="0"/>
        <w:adjustRightInd w:val="0"/>
        <w:rPr>
          <w:b/>
          <w:sz w:val="24"/>
          <w:szCs w:val="24"/>
          <w:u w:val="single"/>
        </w:rPr>
      </w:pPr>
    </w:p>
    <w:p w14:paraId="53C6F6CC" w14:textId="12F6CFCC" w:rsidR="003954BA" w:rsidRDefault="003954BA" w:rsidP="00757F67">
      <w:pPr>
        <w:autoSpaceDE w:val="0"/>
        <w:autoSpaceDN w:val="0"/>
        <w:adjustRightInd w:val="0"/>
        <w:rPr>
          <w:b/>
          <w:sz w:val="24"/>
          <w:szCs w:val="24"/>
          <w:u w:val="single"/>
        </w:rPr>
      </w:pPr>
    </w:p>
    <w:p w14:paraId="218E76DD" w14:textId="01A38DA3" w:rsidR="003954BA" w:rsidRDefault="003954BA" w:rsidP="00757F67">
      <w:pPr>
        <w:autoSpaceDE w:val="0"/>
        <w:autoSpaceDN w:val="0"/>
        <w:adjustRightInd w:val="0"/>
        <w:rPr>
          <w:b/>
          <w:sz w:val="24"/>
          <w:szCs w:val="24"/>
          <w:u w:val="single"/>
        </w:rPr>
      </w:pPr>
    </w:p>
    <w:p w14:paraId="7A7D550B" w14:textId="353474FE" w:rsidR="00413EED" w:rsidRDefault="00413EED" w:rsidP="00757F67">
      <w:pPr>
        <w:autoSpaceDE w:val="0"/>
        <w:autoSpaceDN w:val="0"/>
        <w:adjustRightInd w:val="0"/>
        <w:rPr>
          <w:b/>
          <w:sz w:val="24"/>
          <w:szCs w:val="24"/>
          <w:u w:val="single"/>
        </w:rPr>
      </w:pPr>
    </w:p>
    <w:p w14:paraId="38790C2A" w14:textId="16D48393" w:rsidR="00413EED" w:rsidRDefault="00413EED" w:rsidP="00757F67">
      <w:pPr>
        <w:autoSpaceDE w:val="0"/>
        <w:autoSpaceDN w:val="0"/>
        <w:adjustRightInd w:val="0"/>
        <w:rPr>
          <w:b/>
          <w:sz w:val="24"/>
          <w:szCs w:val="24"/>
          <w:u w:val="single"/>
        </w:rPr>
      </w:pPr>
    </w:p>
    <w:p w14:paraId="71C8497C" w14:textId="2BB804E5" w:rsidR="00413EED" w:rsidRDefault="00413EED" w:rsidP="00757F67">
      <w:pPr>
        <w:autoSpaceDE w:val="0"/>
        <w:autoSpaceDN w:val="0"/>
        <w:adjustRightInd w:val="0"/>
        <w:rPr>
          <w:b/>
          <w:sz w:val="24"/>
          <w:szCs w:val="24"/>
          <w:u w:val="single"/>
        </w:rPr>
      </w:pPr>
    </w:p>
    <w:p w14:paraId="4DA09FEE" w14:textId="26244607" w:rsidR="00413EED" w:rsidRDefault="00413EED" w:rsidP="00757F67">
      <w:pPr>
        <w:autoSpaceDE w:val="0"/>
        <w:autoSpaceDN w:val="0"/>
        <w:adjustRightInd w:val="0"/>
        <w:rPr>
          <w:b/>
          <w:sz w:val="24"/>
          <w:szCs w:val="24"/>
          <w:u w:val="single"/>
        </w:rPr>
      </w:pPr>
    </w:p>
    <w:p w14:paraId="589F48D8" w14:textId="71BA5930" w:rsidR="00413EED" w:rsidRDefault="00413EED" w:rsidP="00757F67">
      <w:pPr>
        <w:autoSpaceDE w:val="0"/>
        <w:autoSpaceDN w:val="0"/>
        <w:adjustRightInd w:val="0"/>
        <w:rPr>
          <w:b/>
          <w:sz w:val="24"/>
          <w:szCs w:val="24"/>
          <w:u w:val="single"/>
        </w:rPr>
      </w:pPr>
    </w:p>
    <w:p w14:paraId="14FC74A9" w14:textId="3414325D" w:rsidR="00413EED" w:rsidRDefault="00413EED" w:rsidP="00757F67">
      <w:pPr>
        <w:autoSpaceDE w:val="0"/>
        <w:autoSpaceDN w:val="0"/>
        <w:adjustRightInd w:val="0"/>
        <w:rPr>
          <w:b/>
          <w:sz w:val="24"/>
          <w:szCs w:val="24"/>
          <w:u w:val="single"/>
        </w:rPr>
      </w:pPr>
    </w:p>
    <w:p w14:paraId="05DCF1C1" w14:textId="08333609" w:rsidR="00413EED" w:rsidRDefault="00413EED" w:rsidP="00757F67">
      <w:pPr>
        <w:autoSpaceDE w:val="0"/>
        <w:autoSpaceDN w:val="0"/>
        <w:adjustRightInd w:val="0"/>
        <w:rPr>
          <w:b/>
          <w:sz w:val="24"/>
          <w:szCs w:val="24"/>
          <w:u w:val="single"/>
        </w:rPr>
      </w:pPr>
    </w:p>
    <w:p w14:paraId="2FAC9E3C" w14:textId="0C3F28A9" w:rsidR="00413EED" w:rsidRDefault="00413EED" w:rsidP="00757F67">
      <w:pPr>
        <w:autoSpaceDE w:val="0"/>
        <w:autoSpaceDN w:val="0"/>
        <w:adjustRightInd w:val="0"/>
        <w:rPr>
          <w:b/>
          <w:sz w:val="24"/>
          <w:szCs w:val="24"/>
          <w:u w:val="single"/>
        </w:rPr>
      </w:pPr>
    </w:p>
    <w:p w14:paraId="6E078C18" w14:textId="32967778" w:rsidR="00413EED" w:rsidRDefault="00413EED" w:rsidP="00757F67">
      <w:pPr>
        <w:autoSpaceDE w:val="0"/>
        <w:autoSpaceDN w:val="0"/>
        <w:adjustRightInd w:val="0"/>
        <w:rPr>
          <w:b/>
          <w:sz w:val="24"/>
          <w:szCs w:val="24"/>
          <w:u w:val="single"/>
        </w:rPr>
      </w:pPr>
    </w:p>
    <w:p w14:paraId="51720F15" w14:textId="1FB98654" w:rsidR="00413EED" w:rsidRDefault="00413EED" w:rsidP="00757F67">
      <w:pPr>
        <w:autoSpaceDE w:val="0"/>
        <w:autoSpaceDN w:val="0"/>
        <w:adjustRightInd w:val="0"/>
        <w:rPr>
          <w:b/>
          <w:sz w:val="24"/>
          <w:szCs w:val="24"/>
          <w:u w:val="single"/>
        </w:rPr>
      </w:pPr>
    </w:p>
    <w:p w14:paraId="2B62F4FF" w14:textId="0E5DA21F" w:rsidR="00413EED" w:rsidRDefault="00413EED" w:rsidP="00757F67">
      <w:pPr>
        <w:autoSpaceDE w:val="0"/>
        <w:autoSpaceDN w:val="0"/>
        <w:adjustRightInd w:val="0"/>
        <w:rPr>
          <w:b/>
          <w:sz w:val="24"/>
          <w:szCs w:val="24"/>
          <w:u w:val="single"/>
        </w:rPr>
      </w:pPr>
    </w:p>
    <w:p w14:paraId="39213DAD" w14:textId="4B47FB73" w:rsidR="00413EED" w:rsidRDefault="00413EED" w:rsidP="00757F67">
      <w:pPr>
        <w:autoSpaceDE w:val="0"/>
        <w:autoSpaceDN w:val="0"/>
        <w:adjustRightInd w:val="0"/>
        <w:rPr>
          <w:b/>
          <w:sz w:val="24"/>
          <w:szCs w:val="24"/>
          <w:u w:val="single"/>
        </w:rPr>
      </w:pPr>
    </w:p>
    <w:p w14:paraId="22577701" w14:textId="77777777" w:rsidR="00413EED" w:rsidRDefault="00413EED" w:rsidP="00757F67">
      <w:pPr>
        <w:autoSpaceDE w:val="0"/>
        <w:autoSpaceDN w:val="0"/>
        <w:adjustRightInd w:val="0"/>
        <w:rPr>
          <w:b/>
          <w:sz w:val="24"/>
          <w:szCs w:val="24"/>
          <w:u w:val="single"/>
        </w:rPr>
      </w:pPr>
    </w:p>
    <w:p w14:paraId="6BF19204" w14:textId="0E3C5527" w:rsidR="003954BA" w:rsidRDefault="003954BA" w:rsidP="003954BA">
      <w:pPr>
        <w:autoSpaceDE w:val="0"/>
        <w:autoSpaceDN w:val="0"/>
        <w:adjustRightInd w:val="0"/>
        <w:jc w:val="center"/>
        <w:rPr>
          <w:b/>
          <w:sz w:val="24"/>
          <w:szCs w:val="24"/>
        </w:rPr>
      </w:pPr>
      <w:r>
        <w:rPr>
          <w:b/>
          <w:sz w:val="24"/>
          <w:szCs w:val="24"/>
        </w:rPr>
        <w:t>ANEXO II</w:t>
      </w:r>
    </w:p>
    <w:p w14:paraId="3B9B6B5F" w14:textId="5472E9D0" w:rsidR="003954BA" w:rsidRDefault="003954BA" w:rsidP="003954BA">
      <w:pPr>
        <w:autoSpaceDE w:val="0"/>
        <w:autoSpaceDN w:val="0"/>
        <w:adjustRightInd w:val="0"/>
        <w:jc w:val="center"/>
        <w:rPr>
          <w:b/>
          <w:sz w:val="24"/>
          <w:szCs w:val="24"/>
        </w:rPr>
      </w:pPr>
    </w:p>
    <w:p w14:paraId="5780A348" w14:textId="44F9DA3B" w:rsidR="003954BA" w:rsidRDefault="003954BA" w:rsidP="003954BA">
      <w:pPr>
        <w:autoSpaceDE w:val="0"/>
        <w:autoSpaceDN w:val="0"/>
        <w:adjustRightInd w:val="0"/>
        <w:jc w:val="center"/>
        <w:rPr>
          <w:b/>
          <w:sz w:val="24"/>
          <w:szCs w:val="24"/>
        </w:rPr>
      </w:pPr>
      <w:r>
        <w:rPr>
          <w:b/>
          <w:sz w:val="24"/>
          <w:szCs w:val="24"/>
        </w:rPr>
        <w:t xml:space="preserve">ORIENTAÇÕES PARA ORGANIZAÇÃO DOS DOCUMENTOS PARA AVALIAÇÃO </w:t>
      </w:r>
      <w:r w:rsidR="00E6337C">
        <w:rPr>
          <w:b/>
          <w:sz w:val="24"/>
          <w:szCs w:val="24"/>
        </w:rPr>
        <w:t xml:space="preserve">DA PROVA </w:t>
      </w:r>
      <w:r>
        <w:rPr>
          <w:b/>
          <w:sz w:val="24"/>
          <w:szCs w:val="24"/>
        </w:rPr>
        <w:t>E TÍTULOS NÍVEL SUPERIOR</w:t>
      </w:r>
    </w:p>
    <w:p w14:paraId="62EFF7EA" w14:textId="2B06C89D" w:rsidR="003954BA" w:rsidRDefault="003954BA" w:rsidP="003954BA">
      <w:pPr>
        <w:autoSpaceDE w:val="0"/>
        <w:autoSpaceDN w:val="0"/>
        <w:adjustRightInd w:val="0"/>
        <w:jc w:val="center"/>
        <w:rPr>
          <w:b/>
          <w:sz w:val="24"/>
          <w:szCs w:val="24"/>
        </w:rPr>
      </w:pPr>
    </w:p>
    <w:p w14:paraId="416ED37E" w14:textId="6F46128D" w:rsidR="003954BA" w:rsidRDefault="003954BA" w:rsidP="003954BA">
      <w:pPr>
        <w:autoSpaceDE w:val="0"/>
        <w:autoSpaceDN w:val="0"/>
        <w:adjustRightInd w:val="0"/>
        <w:jc w:val="both"/>
        <w:rPr>
          <w:bCs/>
          <w:sz w:val="24"/>
          <w:szCs w:val="24"/>
        </w:rPr>
      </w:pPr>
      <w:r>
        <w:rPr>
          <w:bCs/>
          <w:sz w:val="24"/>
          <w:szCs w:val="24"/>
        </w:rPr>
        <w:t>1 – A Prefeitura Municipal de Lauro Muller receberá na modalidade PRESENCIAL e/ou PROCURAÇÃO SIMPLES os envelopes com os documentos para avaliação dos Títulos devidamente ordenados, para posterior conferencia da comissão avaliadora dos títulos, conforme especificados nesse Edital 00</w:t>
      </w:r>
      <w:r w:rsidR="006768D7">
        <w:rPr>
          <w:bCs/>
          <w:sz w:val="24"/>
          <w:szCs w:val="24"/>
        </w:rPr>
        <w:t>4</w:t>
      </w:r>
      <w:r>
        <w:rPr>
          <w:bCs/>
          <w:sz w:val="24"/>
          <w:szCs w:val="24"/>
        </w:rPr>
        <w:t>/202</w:t>
      </w:r>
      <w:r w:rsidR="006768D7">
        <w:rPr>
          <w:bCs/>
          <w:sz w:val="24"/>
          <w:szCs w:val="24"/>
        </w:rPr>
        <w:t>3</w:t>
      </w:r>
      <w:r>
        <w:rPr>
          <w:bCs/>
          <w:sz w:val="24"/>
          <w:szCs w:val="24"/>
        </w:rPr>
        <w:t>.</w:t>
      </w:r>
    </w:p>
    <w:p w14:paraId="4B4EC629" w14:textId="77777777" w:rsidR="003954BA" w:rsidRDefault="003954BA" w:rsidP="003954BA">
      <w:pPr>
        <w:autoSpaceDE w:val="0"/>
        <w:autoSpaceDN w:val="0"/>
        <w:adjustRightInd w:val="0"/>
        <w:jc w:val="both"/>
        <w:rPr>
          <w:bCs/>
          <w:sz w:val="24"/>
          <w:szCs w:val="24"/>
        </w:rPr>
      </w:pPr>
    </w:p>
    <w:p w14:paraId="3A341FAE" w14:textId="77777777" w:rsidR="003954BA" w:rsidRDefault="003954BA" w:rsidP="003954BA">
      <w:pPr>
        <w:autoSpaceDE w:val="0"/>
        <w:autoSpaceDN w:val="0"/>
        <w:adjustRightInd w:val="0"/>
        <w:jc w:val="both"/>
        <w:rPr>
          <w:bCs/>
          <w:sz w:val="24"/>
          <w:szCs w:val="24"/>
        </w:rPr>
      </w:pPr>
      <w:r>
        <w:rPr>
          <w:bCs/>
          <w:sz w:val="24"/>
          <w:szCs w:val="24"/>
        </w:rPr>
        <w:t>O candidato deverá seguir as seguintes instruções, para o preenchimento do formulário:</w:t>
      </w:r>
    </w:p>
    <w:p w14:paraId="0F5B26F3" w14:textId="77777777" w:rsidR="003954BA" w:rsidRDefault="003954BA" w:rsidP="003954BA">
      <w:pPr>
        <w:autoSpaceDE w:val="0"/>
        <w:autoSpaceDN w:val="0"/>
        <w:adjustRightInd w:val="0"/>
        <w:jc w:val="both"/>
        <w:rPr>
          <w:bCs/>
          <w:sz w:val="24"/>
          <w:szCs w:val="24"/>
        </w:rPr>
      </w:pPr>
    </w:p>
    <w:p w14:paraId="3E4B0B7F" w14:textId="3691E1D8" w:rsidR="003954BA" w:rsidRPr="00DA00B7" w:rsidRDefault="003954BA" w:rsidP="00DA00B7">
      <w:pPr>
        <w:pStyle w:val="PargrafodaLista"/>
        <w:numPr>
          <w:ilvl w:val="0"/>
          <w:numId w:val="21"/>
        </w:numPr>
        <w:autoSpaceDE w:val="0"/>
        <w:autoSpaceDN w:val="0"/>
        <w:adjustRightInd w:val="0"/>
        <w:jc w:val="both"/>
        <w:rPr>
          <w:bCs/>
          <w:sz w:val="24"/>
          <w:szCs w:val="24"/>
        </w:rPr>
      </w:pPr>
      <w:r w:rsidRPr="00DA00B7">
        <w:rPr>
          <w:bCs/>
          <w:sz w:val="24"/>
          <w:szCs w:val="24"/>
        </w:rPr>
        <w:t>– Preencher</w:t>
      </w:r>
      <w:r w:rsidR="00DA00B7" w:rsidRPr="00DA00B7">
        <w:rPr>
          <w:bCs/>
          <w:sz w:val="24"/>
          <w:szCs w:val="24"/>
        </w:rPr>
        <w:t xml:space="preserve"> e imprimir em duas (02) vias o modelo Formulário apresentado tamanho A4 e entregar:</w:t>
      </w:r>
    </w:p>
    <w:p w14:paraId="44F2ED99" w14:textId="57583228" w:rsidR="00DA00B7" w:rsidRDefault="00DA00B7" w:rsidP="00DA00B7">
      <w:pPr>
        <w:autoSpaceDE w:val="0"/>
        <w:autoSpaceDN w:val="0"/>
        <w:adjustRightInd w:val="0"/>
        <w:jc w:val="both"/>
        <w:rPr>
          <w:bCs/>
          <w:sz w:val="24"/>
          <w:szCs w:val="24"/>
        </w:rPr>
      </w:pPr>
    </w:p>
    <w:p w14:paraId="6D89127A" w14:textId="1CCA32EF" w:rsidR="00DA00B7" w:rsidRDefault="00DA00B7" w:rsidP="00DA00B7">
      <w:pPr>
        <w:pStyle w:val="PargrafodaLista"/>
        <w:numPr>
          <w:ilvl w:val="0"/>
          <w:numId w:val="29"/>
        </w:numPr>
        <w:autoSpaceDE w:val="0"/>
        <w:autoSpaceDN w:val="0"/>
        <w:adjustRightInd w:val="0"/>
        <w:jc w:val="both"/>
        <w:rPr>
          <w:bCs/>
          <w:sz w:val="24"/>
          <w:szCs w:val="24"/>
        </w:rPr>
      </w:pPr>
      <w:r>
        <w:rPr>
          <w:bCs/>
          <w:sz w:val="24"/>
          <w:szCs w:val="24"/>
        </w:rPr>
        <w:t>1 (uma) via junto com os Títulos, dentro do envelope dos documentos;</w:t>
      </w:r>
    </w:p>
    <w:p w14:paraId="1410AC94" w14:textId="50903478" w:rsidR="00DA00B7" w:rsidRDefault="00DA00B7" w:rsidP="00DA00B7">
      <w:pPr>
        <w:pStyle w:val="PargrafodaLista"/>
        <w:numPr>
          <w:ilvl w:val="0"/>
          <w:numId w:val="29"/>
        </w:numPr>
        <w:autoSpaceDE w:val="0"/>
        <w:autoSpaceDN w:val="0"/>
        <w:adjustRightInd w:val="0"/>
        <w:jc w:val="both"/>
        <w:rPr>
          <w:bCs/>
          <w:sz w:val="24"/>
          <w:szCs w:val="24"/>
        </w:rPr>
      </w:pPr>
      <w:r>
        <w:rPr>
          <w:bCs/>
          <w:sz w:val="24"/>
          <w:szCs w:val="24"/>
        </w:rPr>
        <w:t>1 (uma) via para devolução ao Candidato como protocolo;</w:t>
      </w:r>
    </w:p>
    <w:p w14:paraId="4739BFCD" w14:textId="33247962" w:rsidR="00B83926" w:rsidRDefault="00B83926" w:rsidP="00B83926">
      <w:pPr>
        <w:autoSpaceDE w:val="0"/>
        <w:autoSpaceDN w:val="0"/>
        <w:adjustRightInd w:val="0"/>
        <w:jc w:val="both"/>
        <w:rPr>
          <w:bCs/>
          <w:sz w:val="24"/>
          <w:szCs w:val="24"/>
        </w:rPr>
      </w:pPr>
    </w:p>
    <w:p w14:paraId="195180D7" w14:textId="14DAEC69" w:rsidR="00B83926" w:rsidRDefault="00B83926" w:rsidP="000F7A47">
      <w:pPr>
        <w:pStyle w:val="PargrafodaLista"/>
        <w:numPr>
          <w:ilvl w:val="0"/>
          <w:numId w:val="21"/>
        </w:numPr>
        <w:autoSpaceDE w:val="0"/>
        <w:autoSpaceDN w:val="0"/>
        <w:adjustRightInd w:val="0"/>
        <w:jc w:val="both"/>
        <w:rPr>
          <w:bCs/>
          <w:sz w:val="24"/>
          <w:szCs w:val="24"/>
        </w:rPr>
      </w:pPr>
      <w:r w:rsidRPr="000F7A47">
        <w:rPr>
          <w:bCs/>
          <w:sz w:val="24"/>
          <w:szCs w:val="24"/>
        </w:rPr>
        <w:t xml:space="preserve">– Os documentos </w:t>
      </w:r>
      <w:r w:rsidR="000F7A47" w:rsidRPr="000F7A47">
        <w:rPr>
          <w:bCs/>
          <w:sz w:val="24"/>
          <w:szCs w:val="24"/>
        </w:rPr>
        <w:t>deverão ser entregues em cópias autenticadas e acondicionados em envelope devidamente identificado da seguinte forma: PROCESSO SELETIVO 00</w:t>
      </w:r>
      <w:r w:rsidR="006768D7">
        <w:rPr>
          <w:bCs/>
          <w:sz w:val="24"/>
          <w:szCs w:val="24"/>
        </w:rPr>
        <w:t>4</w:t>
      </w:r>
      <w:r w:rsidR="000F7A47" w:rsidRPr="000F7A47">
        <w:rPr>
          <w:bCs/>
          <w:sz w:val="24"/>
          <w:szCs w:val="24"/>
        </w:rPr>
        <w:t>/202</w:t>
      </w:r>
      <w:r w:rsidR="006768D7">
        <w:rPr>
          <w:bCs/>
          <w:sz w:val="24"/>
          <w:szCs w:val="24"/>
        </w:rPr>
        <w:t>3</w:t>
      </w:r>
      <w:r w:rsidR="000F7A47" w:rsidRPr="000F7A47">
        <w:rPr>
          <w:bCs/>
          <w:sz w:val="24"/>
          <w:szCs w:val="24"/>
        </w:rPr>
        <w:t>, nome completo do candidato, acompanhado de Formulário-Relação de Títulos conforme anexo a este edital.</w:t>
      </w:r>
    </w:p>
    <w:p w14:paraId="6522AAB5" w14:textId="77777777" w:rsidR="000F7A47" w:rsidRPr="000F7A47" w:rsidRDefault="000F7A47" w:rsidP="000F7A47">
      <w:pPr>
        <w:pStyle w:val="PargrafodaLista"/>
        <w:autoSpaceDE w:val="0"/>
        <w:autoSpaceDN w:val="0"/>
        <w:adjustRightInd w:val="0"/>
        <w:ind w:left="360"/>
        <w:jc w:val="both"/>
        <w:rPr>
          <w:bCs/>
          <w:sz w:val="24"/>
          <w:szCs w:val="24"/>
        </w:rPr>
      </w:pPr>
    </w:p>
    <w:p w14:paraId="5F5083B9" w14:textId="49AB90C3" w:rsidR="000F7A47" w:rsidRPr="000F7A47" w:rsidRDefault="007153EF" w:rsidP="000F7A47">
      <w:pPr>
        <w:pStyle w:val="PargrafodaLista"/>
        <w:numPr>
          <w:ilvl w:val="0"/>
          <w:numId w:val="21"/>
        </w:numPr>
        <w:autoSpaceDE w:val="0"/>
        <w:autoSpaceDN w:val="0"/>
        <w:adjustRightInd w:val="0"/>
        <w:jc w:val="both"/>
        <w:rPr>
          <w:bCs/>
          <w:sz w:val="24"/>
          <w:szCs w:val="24"/>
        </w:rPr>
      </w:pPr>
      <w:r>
        <w:rPr>
          <w:bCs/>
          <w:sz w:val="24"/>
          <w:szCs w:val="24"/>
        </w:rPr>
        <w:t xml:space="preserve">- </w:t>
      </w:r>
      <w:r w:rsidR="004B7781">
        <w:rPr>
          <w:bCs/>
          <w:sz w:val="24"/>
          <w:szCs w:val="24"/>
        </w:rPr>
        <w:t>Dú</w:t>
      </w:r>
      <w:r w:rsidR="000F7A47">
        <w:rPr>
          <w:bCs/>
          <w:sz w:val="24"/>
          <w:szCs w:val="24"/>
        </w:rPr>
        <w:t>vidas contatar a SECRETARIA DE AGRICULTURA pelo telefone (48) 3464-5653</w:t>
      </w:r>
      <w:r w:rsidR="004A566B">
        <w:rPr>
          <w:bCs/>
          <w:sz w:val="24"/>
          <w:szCs w:val="24"/>
        </w:rPr>
        <w:t>.</w:t>
      </w:r>
    </w:p>
    <w:p w14:paraId="5B4E7529" w14:textId="12DD48BC" w:rsidR="003954BA" w:rsidRDefault="003954BA" w:rsidP="00757F67">
      <w:pPr>
        <w:autoSpaceDE w:val="0"/>
        <w:autoSpaceDN w:val="0"/>
        <w:adjustRightInd w:val="0"/>
        <w:rPr>
          <w:b/>
          <w:sz w:val="24"/>
          <w:szCs w:val="24"/>
          <w:u w:val="single"/>
        </w:rPr>
      </w:pPr>
    </w:p>
    <w:p w14:paraId="4E3C1E40" w14:textId="736161CD" w:rsidR="00413EED" w:rsidRDefault="00413EED" w:rsidP="00757F67">
      <w:pPr>
        <w:autoSpaceDE w:val="0"/>
        <w:autoSpaceDN w:val="0"/>
        <w:adjustRightInd w:val="0"/>
        <w:rPr>
          <w:b/>
          <w:sz w:val="24"/>
          <w:szCs w:val="24"/>
          <w:u w:val="single"/>
        </w:rPr>
      </w:pPr>
    </w:p>
    <w:p w14:paraId="79F1EC88" w14:textId="510C0F5F" w:rsidR="00413EED" w:rsidRDefault="00413EED" w:rsidP="00757F67">
      <w:pPr>
        <w:autoSpaceDE w:val="0"/>
        <w:autoSpaceDN w:val="0"/>
        <w:adjustRightInd w:val="0"/>
        <w:rPr>
          <w:b/>
          <w:sz w:val="24"/>
          <w:szCs w:val="24"/>
          <w:u w:val="single"/>
        </w:rPr>
      </w:pPr>
    </w:p>
    <w:p w14:paraId="56B693FD" w14:textId="35584101" w:rsidR="00413EED" w:rsidRDefault="00413EED" w:rsidP="00757F67">
      <w:pPr>
        <w:autoSpaceDE w:val="0"/>
        <w:autoSpaceDN w:val="0"/>
        <w:adjustRightInd w:val="0"/>
        <w:rPr>
          <w:b/>
          <w:sz w:val="24"/>
          <w:szCs w:val="24"/>
          <w:u w:val="single"/>
        </w:rPr>
      </w:pPr>
    </w:p>
    <w:p w14:paraId="15C29304" w14:textId="648EB726" w:rsidR="00413EED" w:rsidRDefault="00413EED" w:rsidP="00757F67">
      <w:pPr>
        <w:autoSpaceDE w:val="0"/>
        <w:autoSpaceDN w:val="0"/>
        <w:adjustRightInd w:val="0"/>
        <w:rPr>
          <w:b/>
          <w:sz w:val="24"/>
          <w:szCs w:val="24"/>
          <w:u w:val="single"/>
        </w:rPr>
      </w:pPr>
    </w:p>
    <w:p w14:paraId="52151D92" w14:textId="0F1C520B" w:rsidR="00413EED" w:rsidRDefault="00413EED" w:rsidP="00757F67">
      <w:pPr>
        <w:autoSpaceDE w:val="0"/>
        <w:autoSpaceDN w:val="0"/>
        <w:adjustRightInd w:val="0"/>
        <w:rPr>
          <w:b/>
          <w:sz w:val="24"/>
          <w:szCs w:val="24"/>
          <w:u w:val="single"/>
        </w:rPr>
      </w:pPr>
    </w:p>
    <w:p w14:paraId="4C8427F8" w14:textId="04FE22E0" w:rsidR="00413EED" w:rsidRDefault="00413EED" w:rsidP="00757F67">
      <w:pPr>
        <w:autoSpaceDE w:val="0"/>
        <w:autoSpaceDN w:val="0"/>
        <w:adjustRightInd w:val="0"/>
        <w:rPr>
          <w:b/>
          <w:sz w:val="24"/>
          <w:szCs w:val="24"/>
          <w:u w:val="single"/>
        </w:rPr>
      </w:pPr>
    </w:p>
    <w:p w14:paraId="248C8D52" w14:textId="3F164121" w:rsidR="00413EED" w:rsidRDefault="00413EED" w:rsidP="00757F67">
      <w:pPr>
        <w:autoSpaceDE w:val="0"/>
        <w:autoSpaceDN w:val="0"/>
        <w:adjustRightInd w:val="0"/>
        <w:rPr>
          <w:b/>
          <w:sz w:val="24"/>
          <w:szCs w:val="24"/>
          <w:u w:val="single"/>
        </w:rPr>
      </w:pPr>
    </w:p>
    <w:p w14:paraId="53CD6D9F" w14:textId="0AF3566A" w:rsidR="00413EED" w:rsidRDefault="00413EED" w:rsidP="00757F67">
      <w:pPr>
        <w:autoSpaceDE w:val="0"/>
        <w:autoSpaceDN w:val="0"/>
        <w:adjustRightInd w:val="0"/>
        <w:rPr>
          <w:b/>
          <w:sz w:val="24"/>
          <w:szCs w:val="24"/>
          <w:u w:val="single"/>
        </w:rPr>
      </w:pPr>
    </w:p>
    <w:p w14:paraId="3446D855" w14:textId="1CE5F4B8" w:rsidR="00413EED" w:rsidRDefault="00413EED" w:rsidP="00757F67">
      <w:pPr>
        <w:autoSpaceDE w:val="0"/>
        <w:autoSpaceDN w:val="0"/>
        <w:adjustRightInd w:val="0"/>
        <w:rPr>
          <w:b/>
          <w:sz w:val="24"/>
          <w:szCs w:val="24"/>
          <w:u w:val="single"/>
        </w:rPr>
      </w:pPr>
    </w:p>
    <w:p w14:paraId="3CEA0764" w14:textId="792A6B48" w:rsidR="00413EED" w:rsidRDefault="00413EED" w:rsidP="00757F67">
      <w:pPr>
        <w:autoSpaceDE w:val="0"/>
        <w:autoSpaceDN w:val="0"/>
        <w:adjustRightInd w:val="0"/>
        <w:rPr>
          <w:b/>
          <w:sz w:val="24"/>
          <w:szCs w:val="24"/>
          <w:u w:val="single"/>
        </w:rPr>
      </w:pPr>
    </w:p>
    <w:p w14:paraId="6B628ED5" w14:textId="3F0E6DF3" w:rsidR="00413EED" w:rsidRDefault="00413EED" w:rsidP="00757F67">
      <w:pPr>
        <w:autoSpaceDE w:val="0"/>
        <w:autoSpaceDN w:val="0"/>
        <w:adjustRightInd w:val="0"/>
        <w:rPr>
          <w:b/>
          <w:sz w:val="24"/>
          <w:szCs w:val="24"/>
          <w:u w:val="single"/>
        </w:rPr>
      </w:pPr>
    </w:p>
    <w:p w14:paraId="279CE4C3" w14:textId="4900CC61" w:rsidR="00413EED" w:rsidRDefault="00413EED" w:rsidP="00757F67">
      <w:pPr>
        <w:autoSpaceDE w:val="0"/>
        <w:autoSpaceDN w:val="0"/>
        <w:adjustRightInd w:val="0"/>
        <w:rPr>
          <w:b/>
          <w:sz w:val="24"/>
          <w:szCs w:val="24"/>
          <w:u w:val="single"/>
        </w:rPr>
      </w:pPr>
    </w:p>
    <w:p w14:paraId="3EAD8047" w14:textId="211EF1DF" w:rsidR="00413EED" w:rsidRDefault="00413EED" w:rsidP="00757F67">
      <w:pPr>
        <w:autoSpaceDE w:val="0"/>
        <w:autoSpaceDN w:val="0"/>
        <w:adjustRightInd w:val="0"/>
        <w:rPr>
          <w:b/>
          <w:sz w:val="24"/>
          <w:szCs w:val="24"/>
          <w:u w:val="single"/>
        </w:rPr>
      </w:pPr>
    </w:p>
    <w:p w14:paraId="3B31B5D4" w14:textId="7D195A3B" w:rsidR="00413EED" w:rsidRDefault="00413EED" w:rsidP="00757F67">
      <w:pPr>
        <w:autoSpaceDE w:val="0"/>
        <w:autoSpaceDN w:val="0"/>
        <w:adjustRightInd w:val="0"/>
        <w:rPr>
          <w:b/>
          <w:sz w:val="24"/>
          <w:szCs w:val="24"/>
          <w:u w:val="single"/>
        </w:rPr>
      </w:pPr>
    </w:p>
    <w:p w14:paraId="50A78FEE" w14:textId="47497919" w:rsidR="00413EED" w:rsidRDefault="00413EED" w:rsidP="00757F67">
      <w:pPr>
        <w:autoSpaceDE w:val="0"/>
        <w:autoSpaceDN w:val="0"/>
        <w:adjustRightInd w:val="0"/>
        <w:rPr>
          <w:b/>
          <w:sz w:val="24"/>
          <w:szCs w:val="24"/>
          <w:u w:val="single"/>
        </w:rPr>
      </w:pPr>
    </w:p>
    <w:p w14:paraId="68B7938A" w14:textId="65A3FEB4" w:rsidR="00413EED" w:rsidRDefault="00413EED" w:rsidP="00757F67">
      <w:pPr>
        <w:autoSpaceDE w:val="0"/>
        <w:autoSpaceDN w:val="0"/>
        <w:adjustRightInd w:val="0"/>
        <w:rPr>
          <w:b/>
          <w:sz w:val="24"/>
          <w:szCs w:val="24"/>
          <w:u w:val="single"/>
        </w:rPr>
      </w:pPr>
    </w:p>
    <w:p w14:paraId="5F6F3CF8" w14:textId="4982E06B" w:rsidR="00413EED" w:rsidRDefault="00413EED" w:rsidP="00757F67">
      <w:pPr>
        <w:autoSpaceDE w:val="0"/>
        <w:autoSpaceDN w:val="0"/>
        <w:adjustRightInd w:val="0"/>
        <w:rPr>
          <w:b/>
          <w:sz w:val="24"/>
          <w:szCs w:val="24"/>
          <w:u w:val="single"/>
        </w:rPr>
      </w:pPr>
    </w:p>
    <w:p w14:paraId="3CE8390B" w14:textId="33E14279" w:rsidR="00413EED" w:rsidRDefault="00413EED" w:rsidP="00757F67">
      <w:pPr>
        <w:autoSpaceDE w:val="0"/>
        <w:autoSpaceDN w:val="0"/>
        <w:adjustRightInd w:val="0"/>
        <w:rPr>
          <w:b/>
          <w:sz w:val="24"/>
          <w:szCs w:val="24"/>
          <w:u w:val="single"/>
        </w:rPr>
      </w:pPr>
    </w:p>
    <w:p w14:paraId="63BFEFE0" w14:textId="55624EFF" w:rsidR="00413EED" w:rsidRDefault="00413EED" w:rsidP="00757F67">
      <w:pPr>
        <w:autoSpaceDE w:val="0"/>
        <w:autoSpaceDN w:val="0"/>
        <w:adjustRightInd w:val="0"/>
        <w:rPr>
          <w:b/>
          <w:sz w:val="24"/>
          <w:szCs w:val="24"/>
          <w:u w:val="single"/>
        </w:rPr>
      </w:pPr>
    </w:p>
    <w:p w14:paraId="377D78AF" w14:textId="638BA890" w:rsidR="00413EED" w:rsidRDefault="00413EED" w:rsidP="00757F67">
      <w:pPr>
        <w:autoSpaceDE w:val="0"/>
        <w:autoSpaceDN w:val="0"/>
        <w:adjustRightInd w:val="0"/>
        <w:rPr>
          <w:b/>
          <w:sz w:val="24"/>
          <w:szCs w:val="24"/>
          <w:u w:val="single"/>
        </w:rPr>
      </w:pPr>
    </w:p>
    <w:p w14:paraId="7FCE9817" w14:textId="541A541A" w:rsidR="00413EED" w:rsidRDefault="00413EED" w:rsidP="00757F67">
      <w:pPr>
        <w:autoSpaceDE w:val="0"/>
        <w:autoSpaceDN w:val="0"/>
        <w:adjustRightInd w:val="0"/>
        <w:rPr>
          <w:b/>
          <w:sz w:val="24"/>
          <w:szCs w:val="24"/>
          <w:u w:val="single"/>
        </w:rPr>
      </w:pPr>
    </w:p>
    <w:p w14:paraId="11194084" w14:textId="10CCBDFB" w:rsidR="00911077" w:rsidRDefault="00911077" w:rsidP="00757F67">
      <w:pPr>
        <w:autoSpaceDE w:val="0"/>
        <w:autoSpaceDN w:val="0"/>
        <w:adjustRightInd w:val="0"/>
        <w:rPr>
          <w:b/>
          <w:sz w:val="24"/>
          <w:szCs w:val="24"/>
          <w:u w:val="single"/>
        </w:rPr>
      </w:pPr>
    </w:p>
    <w:p w14:paraId="19A0F83D" w14:textId="77777777" w:rsidR="00911077" w:rsidRDefault="00911077" w:rsidP="00757F67">
      <w:pPr>
        <w:autoSpaceDE w:val="0"/>
        <w:autoSpaceDN w:val="0"/>
        <w:adjustRightInd w:val="0"/>
        <w:rPr>
          <w:b/>
          <w:sz w:val="24"/>
          <w:szCs w:val="24"/>
          <w:u w:val="single"/>
        </w:rPr>
      </w:pPr>
    </w:p>
    <w:p w14:paraId="2F981F65" w14:textId="79F928AD" w:rsidR="00413EED" w:rsidRDefault="00413EED" w:rsidP="00757F67">
      <w:pPr>
        <w:autoSpaceDE w:val="0"/>
        <w:autoSpaceDN w:val="0"/>
        <w:adjustRightInd w:val="0"/>
        <w:rPr>
          <w:b/>
          <w:sz w:val="24"/>
          <w:szCs w:val="24"/>
          <w:u w:val="single"/>
        </w:rPr>
      </w:pPr>
    </w:p>
    <w:p w14:paraId="669A5D85" w14:textId="4B02AE14" w:rsidR="00413EED" w:rsidRDefault="00413EED" w:rsidP="00757F67">
      <w:pPr>
        <w:autoSpaceDE w:val="0"/>
        <w:autoSpaceDN w:val="0"/>
        <w:adjustRightInd w:val="0"/>
        <w:rPr>
          <w:b/>
          <w:sz w:val="24"/>
          <w:szCs w:val="24"/>
          <w:u w:val="single"/>
        </w:rPr>
      </w:pPr>
    </w:p>
    <w:p w14:paraId="4BAA3FA6" w14:textId="5D58A4EF" w:rsidR="00413EED" w:rsidRDefault="00413EED" w:rsidP="00757F67">
      <w:pPr>
        <w:autoSpaceDE w:val="0"/>
        <w:autoSpaceDN w:val="0"/>
        <w:adjustRightInd w:val="0"/>
        <w:rPr>
          <w:b/>
          <w:sz w:val="24"/>
          <w:szCs w:val="24"/>
          <w:u w:val="single"/>
        </w:rPr>
      </w:pPr>
    </w:p>
    <w:p w14:paraId="50A2448E" w14:textId="5D5DFB47" w:rsidR="00413EED" w:rsidRPr="00797792" w:rsidRDefault="00413EED" w:rsidP="00413EED">
      <w:pPr>
        <w:autoSpaceDE w:val="0"/>
        <w:autoSpaceDN w:val="0"/>
        <w:adjustRightInd w:val="0"/>
        <w:jc w:val="center"/>
        <w:rPr>
          <w:b/>
          <w:sz w:val="24"/>
          <w:szCs w:val="24"/>
        </w:rPr>
      </w:pPr>
      <w:r w:rsidRPr="00797792">
        <w:rPr>
          <w:b/>
          <w:sz w:val="24"/>
          <w:szCs w:val="24"/>
        </w:rPr>
        <w:lastRenderedPageBreak/>
        <w:t>ANEXO III</w:t>
      </w:r>
    </w:p>
    <w:p w14:paraId="797DCA9A" w14:textId="69D260CA" w:rsidR="00413EED" w:rsidRPr="00797792" w:rsidRDefault="00413EED" w:rsidP="00413EED">
      <w:pPr>
        <w:autoSpaceDE w:val="0"/>
        <w:autoSpaceDN w:val="0"/>
        <w:adjustRightInd w:val="0"/>
        <w:jc w:val="center"/>
        <w:rPr>
          <w:b/>
          <w:sz w:val="24"/>
          <w:szCs w:val="24"/>
        </w:rPr>
      </w:pPr>
    </w:p>
    <w:p w14:paraId="46D8267C" w14:textId="2A0A5831" w:rsidR="00413EED" w:rsidRPr="00797792" w:rsidRDefault="00413EED" w:rsidP="00573985">
      <w:pPr>
        <w:autoSpaceDE w:val="0"/>
        <w:autoSpaceDN w:val="0"/>
        <w:adjustRightInd w:val="0"/>
        <w:jc w:val="center"/>
        <w:rPr>
          <w:b/>
          <w:sz w:val="24"/>
          <w:szCs w:val="24"/>
        </w:rPr>
      </w:pPr>
      <w:r w:rsidRPr="00797792">
        <w:rPr>
          <w:b/>
          <w:sz w:val="24"/>
          <w:szCs w:val="24"/>
        </w:rPr>
        <w:t>FORMULÁRIO DE ENTREGA, AVALIAÇÃO E ANÁLISE DE RECURSOS DA PROVA DE</w:t>
      </w:r>
      <w:r w:rsidR="004B7781">
        <w:rPr>
          <w:b/>
          <w:sz w:val="24"/>
          <w:szCs w:val="24"/>
        </w:rPr>
        <w:t xml:space="preserve"> TÍTULOS – CARGO MÉDICO VETERINÁ</w:t>
      </w:r>
      <w:r w:rsidRPr="00797792">
        <w:rPr>
          <w:b/>
          <w:sz w:val="24"/>
          <w:szCs w:val="24"/>
        </w:rPr>
        <w:t>RIO.</w:t>
      </w:r>
    </w:p>
    <w:p w14:paraId="671650FD" w14:textId="5E2DD9BE" w:rsidR="00413EED" w:rsidRPr="00797792" w:rsidRDefault="00413EED" w:rsidP="00573985">
      <w:pPr>
        <w:autoSpaceDE w:val="0"/>
        <w:autoSpaceDN w:val="0"/>
        <w:adjustRightInd w:val="0"/>
        <w:jc w:val="center"/>
        <w:rPr>
          <w:b/>
          <w:sz w:val="24"/>
          <w:szCs w:val="24"/>
        </w:rPr>
      </w:pPr>
    </w:p>
    <w:p w14:paraId="20073414" w14:textId="60AA8B8C" w:rsidR="00413EED" w:rsidRPr="00797792" w:rsidRDefault="00413EED" w:rsidP="00573985">
      <w:pPr>
        <w:autoSpaceDE w:val="0"/>
        <w:autoSpaceDN w:val="0"/>
        <w:adjustRightInd w:val="0"/>
        <w:jc w:val="center"/>
        <w:rPr>
          <w:b/>
          <w:sz w:val="24"/>
          <w:szCs w:val="24"/>
        </w:rPr>
      </w:pPr>
      <w:r w:rsidRPr="00797792">
        <w:rPr>
          <w:b/>
          <w:sz w:val="24"/>
          <w:szCs w:val="24"/>
        </w:rPr>
        <w:t>PREFEITURA MUNICIPAL DE LAURO MULLER – EDITAL 00</w:t>
      </w:r>
      <w:r w:rsidR="006768D7">
        <w:rPr>
          <w:b/>
          <w:sz w:val="24"/>
          <w:szCs w:val="24"/>
        </w:rPr>
        <w:t>4</w:t>
      </w:r>
      <w:r w:rsidRPr="00797792">
        <w:rPr>
          <w:b/>
          <w:sz w:val="24"/>
          <w:szCs w:val="24"/>
        </w:rPr>
        <w:t>/202</w:t>
      </w:r>
      <w:r w:rsidR="006768D7">
        <w:rPr>
          <w:b/>
          <w:sz w:val="24"/>
          <w:szCs w:val="24"/>
        </w:rPr>
        <w:t>3</w:t>
      </w:r>
    </w:p>
    <w:p w14:paraId="756B3FD3" w14:textId="2E7C74E5" w:rsidR="00413EED" w:rsidRPr="00573985" w:rsidRDefault="00413EED" w:rsidP="00413EED">
      <w:pPr>
        <w:autoSpaceDE w:val="0"/>
        <w:autoSpaceDN w:val="0"/>
        <w:adjustRightInd w:val="0"/>
        <w:jc w:val="center"/>
        <w:rPr>
          <w:b/>
        </w:rPr>
      </w:pPr>
    </w:p>
    <w:p w14:paraId="779D36C0" w14:textId="654A617A" w:rsidR="00413EED" w:rsidRPr="00573985" w:rsidRDefault="00413EED" w:rsidP="00413EED">
      <w:pPr>
        <w:autoSpaceDE w:val="0"/>
        <w:autoSpaceDN w:val="0"/>
        <w:adjustRightInd w:val="0"/>
        <w:jc w:val="both"/>
        <w:rPr>
          <w:b/>
        </w:rPr>
      </w:pPr>
    </w:p>
    <w:p w14:paraId="718A7DBA" w14:textId="737CFD4E" w:rsidR="00413EED" w:rsidRDefault="00413EED" w:rsidP="00413EED">
      <w:pPr>
        <w:autoSpaceDE w:val="0"/>
        <w:autoSpaceDN w:val="0"/>
        <w:adjustRightInd w:val="0"/>
        <w:jc w:val="both"/>
        <w:rPr>
          <w:b/>
        </w:rPr>
      </w:pPr>
      <w:r w:rsidRPr="00573985">
        <w:rPr>
          <w:b/>
        </w:rPr>
        <w:t>NOME: __________________________________________________________</w:t>
      </w:r>
      <w:r w:rsidR="00573985">
        <w:rPr>
          <w:b/>
        </w:rPr>
        <w:t>______________________</w:t>
      </w:r>
    </w:p>
    <w:p w14:paraId="17AD825C" w14:textId="766EB5FF" w:rsidR="00573985" w:rsidRDefault="00573985" w:rsidP="00413EED">
      <w:pPr>
        <w:autoSpaceDE w:val="0"/>
        <w:autoSpaceDN w:val="0"/>
        <w:adjustRightInd w:val="0"/>
        <w:jc w:val="both"/>
        <w:rPr>
          <w:b/>
        </w:rPr>
      </w:pPr>
    </w:p>
    <w:p w14:paraId="1048E8C8" w14:textId="6D6E1F48" w:rsidR="00573985" w:rsidRDefault="00573985" w:rsidP="00413EED">
      <w:pPr>
        <w:autoSpaceDE w:val="0"/>
        <w:autoSpaceDN w:val="0"/>
        <w:adjustRightInd w:val="0"/>
        <w:jc w:val="both"/>
        <w:rPr>
          <w:b/>
        </w:rPr>
      </w:pPr>
      <w:r>
        <w:rPr>
          <w:b/>
        </w:rPr>
        <w:t>ENEREÇO: ____________________________________________________________________________</w:t>
      </w:r>
    </w:p>
    <w:p w14:paraId="3B7F4DA6" w14:textId="1DD2B89E" w:rsidR="00573985" w:rsidRDefault="00573985" w:rsidP="00413EED">
      <w:pPr>
        <w:autoSpaceDE w:val="0"/>
        <w:autoSpaceDN w:val="0"/>
        <w:adjustRightInd w:val="0"/>
        <w:jc w:val="both"/>
        <w:rPr>
          <w:b/>
        </w:rPr>
      </w:pPr>
    </w:p>
    <w:p w14:paraId="4E56A2BE" w14:textId="1649B5FC" w:rsidR="00413EED" w:rsidRDefault="00573985" w:rsidP="00413EED">
      <w:pPr>
        <w:autoSpaceDE w:val="0"/>
        <w:autoSpaceDN w:val="0"/>
        <w:adjustRightInd w:val="0"/>
        <w:jc w:val="both"/>
        <w:rPr>
          <w:b/>
        </w:rPr>
      </w:pPr>
      <w:r>
        <w:rPr>
          <w:b/>
        </w:rPr>
        <w:t>CPF: ______________________ RG:____________________DATA DE NASCIMENTO:____________</w:t>
      </w:r>
    </w:p>
    <w:p w14:paraId="24D74D01" w14:textId="72B1EBA3" w:rsidR="00573985" w:rsidRDefault="00573985" w:rsidP="00413EED">
      <w:pPr>
        <w:autoSpaceDE w:val="0"/>
        <w:autoSpaceDN w:val="0"/>
        <w:adjustRightInd w:val="0"/>
        <w:jc w:val="both"/>
        <w:rPr>
          <w:b/>
        </w:rPr>
      </w:pPr>
    </w:p>
    <w:p w14:paraId="2EA9C8F9" w14:textId="5C25EFE5" w:rsidR="00573985" w:rsidRDefault="00573985" w:rsidP="00413EED">
      <w:pPr>
        <w:autoSpaceDE w:val="0"/>
        <w:autoSpaceDN w:val="0"/>
        <w:adjustRightInd w:val="0"/>
        <w:jc w:val="both"/>
        <w:rPr>
          <w:b/>
        </w:rPr>
      </w:pPr>
      <w:r>
        <w:rPr>
          <w:b/>
        </w:rPr>
        <w:t>SEXO: (   ) MASCULINO  (   ) FEMININO</w:t>
      </w:r>
    </w:p>
    <w:p w14:paraId="3670FD2B" w14:textId="27AD3C08" w:rsidR="00573985" w:rsidRDefault="00573985" w:rsidP="00413EED">
      <w:pPr>
        <w:autoSpaceDE w:val="0"/>
        <w:autoSpaceDN w:val="0"/>
        <w:adjustRightInd w:val="0"/>
        <w:jc w:val="both"/>
        <w:rPr>
          <w:b/>
        </w:rPr>
      </w:pPr>
    </w:p>
    <w:p w14:paraId="463B5B58" w14:textId="412F6E40" w:rsidR="00ED4280" w:rsidRDefault="00573985" w:rsidP="00413EED">
      <w:pPr>
        <w:autoSpaceDE w:val="0"/>
        <w:autoSpaceDN w:val="0"/>
        <w:adjustRightInd w:val="0"/>
        <w:jc w:val="both"/>
        <w:rPr>
          <w:b/>
        </w:rPr>
      </w:pPr>
      <w:r>
        <w:rPr>
          <w:b/>
        </w:rPr>
        <w:t>E-MAIL: ______________________________</w:t>
      </w:r>
      <w:r w:rsidR="00ED4280">
        <w:rPr>
          <w:b/>
        </w:rPr>
        <w:t>_________________________________________________</w:t>
      </w:r>
    </w:p>
    <w:p w14:paraId="2F4471E7" w14:textId="77777777" w:rsidR="00ED4280" w:rsidRDefault="00ED4280" w:rsidP="00413EED">
      <w:pPr>
        <w:autoSpaceDE w:val="0"/>
        <w:autoSpaceDN w:val="0"/>
        <w:adjustRightInd w:val="0"/>
        <w:jc w:val="both"/>
        <w:rPr>
          <w:b/>
        </w:rPr>
      </w:pPr>
    </w:p>
    <w:p w14:paraId="3BE4B77A" w14:textId="071EBC6E" w:rsidR="00573985" w:rsidRDefault="00573985" w:rsidP="00413EED">
      <w:pPr>
        <w:autoSpaceDE w:val="0"/>
        <w:autoSpaceDN w:val="0"/>
        <w:adjustRightInd w:val="0"/>
        <w:jc w:val="both"/>
        <w:rPr>
          <w:b/>
        </w:rPr>
      </w:pPr>
      <w:r>
        <w:rPr>
          <w:b/>
        </w:rPr>
        <w:t>TELEFONE:_____________________________</w:t>
      </w:r>
      <w:r w:rsidR="008D2454">
        <w:rPr>
          <w:b/>
        </w:rPr>
        <w:t>________</w:t>
      </w:r>
      <w:r w:rsidR="00ED4280">
        <w:rPr>
          <w:b/>
        </w:rPr>
        <w:t>_______________________________________</w:t>
      </w:r>
    </w:p>
    <w:p w14:paraId="2E797AD1" w14:textId="05696498" w:rsidR="00573985" w:rsidRDefault="00573985" w:rsidP="00413EED">
      <w:pPr>
        <w:autoSpaceDE w:val="0"/>
        <w:autoSpaceDN w:val="0"/>
        <w:adjustRightInd w:val="0"/>
        <w:jc w:val="both"/>
        <w:rPr>
          <w:b/>
        </w:rPr>
      </w:pPr>
    </w:p>
    <w:p w14:paraId="30E35894" w14:textId="77777777" w:rsidR="00573985" w:rsidRPr="00573985" w:rsidRDefault="00573985" w:rsidP="00413EED">
      <w:pPr>
        <w:autoSpaceDE w:val="0"/>
        <w:autoSpaceDN w:val="0"/>
        <w:adjustRightInd w:val="0"/>
        <w:jc w:val="both"/>
        <w:rPr>
          <w:b/>
        </w:rPr>
      </w:pPr>
    </w:p>
    <w:p w14:paraId="73631047" w14:textId="30C15C84" w:rsidR="00413EED" w:rsidRPr="00573985" w:rsidRDefault="00413EED" w:rsidP="00413EED">
      <w:pPr>
        <w:autoSpaceDE w:val="0"/>
        <w:autoSpaceDN w:val="0"/>
        <w:adjustRightInd w:val="0"/>
        <w:jc w:val="both"/>
        <w:rPr>
          <w:b/>
        </w:rPr>
      </w:pPr>
      <w:r w:rsidRPr="00573985">
        <w:rPr>
          <w:b/>
        </w:rPr>
        <w:t>CARGO: MÉDICO VETERINARIO</w:t>
      </w:r>
    </w:p>
    <w:p w14:paraId="06D88EFB" w14:textId="3CF1DEDE" w:rsidR="00413EED" w:rsidRPr="00573985" w:rsidRDefault="00413EED" w:rsidP="00413EED">
      <w:pPr>
        <w:autoSpaceDE w:val="0"/>
        <w:autoSpaceDN w:val="0"/>
        <w:adjustRightInd w:val="0"/>
        <w:jc w:val="both"/>
        <w:rPr>
          <w:b/>
          <w:sz w:val="22"/>
          <w:szCs w:val="22"/>
        </w:rPr>
      </w:pPr>
    </w:p>
    <w:p w14:paraId="25FFC085" w14:textId="27D2A933" w:rsidR="00413EED" w:rsidRPr="00573985" w:rsidRDefault="00413EED" w:rsidP="00413EED">
      <w:pPr>
        <w:autoSpaceDE w:val="0"/>
        <w:autoSpaceDN w:val="0"/>
        <w:adjustRightInd w:val="0"/>
        <w:jc w:val="both"/>
        <w:rPr>
          <w:bCs/>
          <w:sz w:val="22"/>
          <w:szCs w:val="22"/>
        </w:rPr>
      </w:pPr>
      <w:r w:rsidRPr="00573985">
        <w:rPr>
          <w:bCs/>
          <w:sz w:val="22"/>
          <w:szCs w:val="22"/>
        </w:rPr>
        <w:t>Declaro ter lido o edital 00</w:t>
      </w:r>
      <w:r w:rsidR="006768D7">
        <w:rPr>
          <w:bCs/>
          <w:sz w:val="22"/>
          <w:szCs w:val="22"/>
        </w:rPr>
        <w:t>4</w:t>
      </w:r>
      <w:r w:rsidRPr="00573985">
        <w:rPr>
          <w:bCs/>
          <w:sz w:val="22"/>
          <w:szCs w:val="22"/>
        </w:rPr>
        <w:t>/202</w:t>
      </w:r>
      <w:r w:rsidR="006768D7">
        <w:rPr>
          <w:bCs/>
          <w:sz w:val="22"/>
          <w:szCs w:val="22"/>
        </w:rPr>
        <w:t>3</w:t>
      </w:r>
      <w:r w:rsidRPr="00573985">
        <w:rPr>
          <w:bCs/>
          <w:sz w:val="22"/>
          <w:szCs w:val="22"/>
        </w:rPr>
        <w:t xml:space="preserve"> da avaliação dos títulos, e de serem verdadeiras as informações </w:t>
      </w:r>
      <w:r w:rsidR="001C0739" w:rsidRPr="00573985">
        <w:rPr>
          <w:bCs/>
          <w:sz w:val="22"/>
          <w:szCs w:val="22"/>
        </w:rPr>
        <w:t>aqui descritas e válidos os documentos encaminhados.</w:t>
      </w:r>
    </w:p>
    <w:p w14:paraId="2ACA9793" w14:textId="3925B952" w:rsidR="001C0739" w:rsidRPr="00573985" w:rsidRDefault="001C0739" w:rsidP="00413EED">
      <w:pPr>
        <w:autoSpaceDE w:val="0"/>
        <w:autoSpaceDN w:val="0"/>
        <w:adjustRightInd w:val="0"/>
        <w:jc w:val="both"/>
        <w:rPr>
          <w:bCs/>
          <w:sz w:val="22"/>
          <w:szCs w:val="22"/>
        </w:rPr>
      </w:pPr>
    </w:p>
    <w:p w14:paraId="77434D3C" w14:textId="33218571" w:rsidR="001C0739" w:rsidRPr="00573985" w:rsidRDefault="001C0739" w:rsidP="00413EED">
      <w:pPr>
        <w:autoSpaceDE w:val="0"/>
        <w:autoSpaceDN w:val="0"/>
        <w:adjustRightInd w:val="0"/>
        <w:jc w:val="both"/>
        <w:rPr>
          <w:b/>
          <w:sz w:val="22"/>
          <w:szCs w:val="22"/>
        </w:rPr>
      </w:pPr>
      <w:r w:rsidRPr="00573985">
        <w:rPr>
          <w:b/>
          <w:sz w:val="22"/>
          <w:szCs w:val="22"/>
        </w:rPr>
        <w:t>Obs.: Os documentos deverão ser autenticados.</w:t>
      </w:r>
    </w:p>
    <w:p w14:paraId="28090CC7" w14:textId="7E3C0821" w:rsidR="001C0739" w:rsidRDefault="001C0739" w:rsidP="00413EED">
      <w:pPr>
        <w:autoSpaceDE w:val="0"/>
        <w:autoSpaceDN w:val="0"/>
        <w:adjustRightInd w:val="0"/>
        <w:jc w:val="both"/>
        <w:rPr>
          <w:b/>
          <w:sz w:val="24"/>
          <w:szCs w:val="24"/>
        </w:rPr>
      </w:pPr>
    </w:p>
    <w:tbl>
      <w:tblPr>
        <w:tblStyle w:val="Tabelacomgrade"/>
        <w:tblW w:w="0" w:type="auto"/>
        <w:tblInd w:w="-289" w:type="dxa"/>
        <w:tblLook w:val="04A0" w:firstRow="1" w:lastRow="0" w:firstColumn="1" w:lastColumn="0" w:noHBand="0" w:noVBand="1"/>
      </w:tblPr>
      <w:tblGrid>
        <w:gridCol w:w="1701"/>
        <w:gridCol w:w="3233"/>
        <w:gridCol w:w="1132"/>
        <w:gridCol w:w="987"/>
        <w:gridCol w:w="916"/>
        <w:gridCol w:w="1948"/>
      </w:tblGrid>
      <w:tr w:rsidR="001C0739" w14:paraId="522F60C4" w14:textId="77777777" w:rsidTr="00573985">
        <w:tc>
          <w:tcPr>
            <w:tcW w:w="1702" w:type="dxa"/>
            <w:vMerge w:val="restart"/>
          </w:tcPr>
          <w:p w14:paraId="41AD1A0A" w14:textId="77777777" w:rsidR="001C0739" w:rsidRPr="00D05B19" w:rsidRDefault="001C0739" w:rsidP="00D05B19">
            <w:pPr>
              <w:autoSpaceDE w:val="0"/>
              <w:autoSpaceDN w:val="0"/>
              <w:adjustRightInd w:val="0"/>
              <w:jc w:val="center"/>
              <w:rPr>
                <w:b/>
              </w:rPr>
            </w:pPr>
          </w:p>
          <w:p w14:paraId="6A042BE2" w14:textId="77777777" w:rsidR="00D05B19" w:rsidRDefault="00D05B19" w:rsidP="00D05B19">
            <w:pPr>
              <w:autoSpaceDE w:val="0"/>
              <w:autoSpaceDN w:val="0"/>
              <w:adjustRightInd w:val="0"/>
              <w:jc w:val="center"/>
              <w:rPr>
                <w:b/>
              </w:rPr>
            </w:pPr>
          </w:p>
          <w:p w14:paraId="558271BB" w14:textId="77777777" w:rsidR="00D05B19" w:rsidRDefault="00D05B19" w:rsidP="00D05B19">
            <w:pPr>
              <w:autoSpaceDE w:val="0"/>
              <w:autoSpaceDN w:val="0"/>
              <w:adjustRightInd w:val="0"/>
              <w:jc w:val="center"/>
              <w:rPr>
                <w:b/>
              </w:rPr>
            </w:pPr>
          </w:p>
          <w:p w14:paraId="166F8B09" w14:textId="3D147968" w:rsidR="001C0739" w:rsidRPr="00D05B19" w:rsidRDefault="001C0739" w:rsidP="00D05B19">
            <w:pPr>
              <w:autoSpaceDE w:val="0"/>
              <w:autoSpaceDN w:val="0"/>
              <w:adjustRightInd w:val="0"/>
              <w:jc w:val="center"/>
              <w:rPr>
                <w:b/>
              </w:rPr>
            </w:pPr>
            <w:r w:rsidRPr="00D05B19">
              <w:rPr>
                <w:b/>
              </w:rPr>
              <w:t>ITEM/TÍTULOS</w:t>
            </w:r>
          </w:p>
        </w:tc>
        <w:tc>
          <w:tcPr>
            <w:tcW w:w="6237" w:type="dxa"/>
            <w:gridSpan w:val="4"/>
          </w:tcPr>
          <w:p w14:paraId="495C2C8B" w14:textId="77777777" w:rsidR="001C0739" w:rsidRPr="00D05B19" w:rsidRDefault="001C0739" w:rsidP="00E93CD3">
            <w:pPr>
              <w:autoSpaceDE w:val="0"/>
              <w:autoSpaceDN w:val="0"/>
              <w:adjustRightInd w:val="0"/>
              <w:jc w:val="center"/>
              <w:rPr>
                <w:b/>
              </w:rPr>
            </w:pPr>
          </w:p>
          <w:p w14:paraId="70E78CB2" w14:textId="77777777" w:rsidR="001C0739" w:rsidRPr="00D05B19" w:rsidRDefault="001C0739" w:rsidP="00E93CD3">
            <w:pPr>
              <w:autoSpaceDE w:val="0"/>
              <w:autoSpaceDN w:val="0"/>
              <w:adjustRightInd w:val="0"/>
              <w:jc w:val="center"/>
              <w:rPr>
                <w:b/>
              </w:rPr>
            </w:pPr>
          </w:p>
          <w:p w14:paraId="71A6664F" w14:textId="7025B040" w:rsidR="001C0739" w:rsidRPr="00D05B19" w:rsidRDefault="001C0739" w:rsidP="00E93CD3">
            <w:pPr>
              <w:autoSpaceDE w:val="0"/>
              <w:autoSpaceDN w:val="0"/>
              <w:adjustRightInd w:val="0"/>
              <w:jc w:val="center"/>
              <w:rPr>
                <w:b/>
              </w:rPr>
            </w:pPr>
            <w:r w:rsidRPr="00D05B19">
              <w:rPr>
                <w:b/>
              </w:rPr>
              <w:t>ESPAÇO PARA PREENCHIMENTO DO CANDIDATO</w:t>
            </w:r>
          </w:p>
        </w:tc>
        <w:tc>
          <w:tcPr>
            <w:tcW w:w="1978" w:type="dxa"/>
          </w:tcPr>
          <w:p w14:paraId="17AFE6A1" w14:textId="78CBD0E3" w:rsidR="001C0739" w:rsidRPr="00D05B19" w:rsidRDefault="001C0739" w:rsidP="001C0739">
            <w:pPr>
              <w:autoSpaceDE w:val="0"/>
              <w:autoSpaceDN w:val="0"/>
              <w:adjustRightInd w:val="0"/>
              <w:rPr>
                <w:b/>
              </w:rPr>
            </w:pPr>
            <w:r w:rsidRPr="00D05B19">
              <w:rPr>
                <w:b/>
              </w:rPr>
              <w:t>Espaço Para Preenchimento D</w:t>
            </w:r>
            <w:r w:rsidR="000C6427">
              <w:rPr>
                <w:b/>
              </w:rPr>
              <w:t>o</w:t>
            </w:r>
            <w:r w:rsidRPr="00D05B19">
              <w:rPr>
                <w:b/>
              </w:rPr>
              <w:t xml:space="preserve"> </w:t>
            </w:r>
            <w:r w:rsidR="000C6427">
              <w:rPr>
                <w:b/>
              </w:rPr>
              <w:t>Presidente da Comissão.</w:t>
            </w:r>
          </w:p>
        </w:tc>
      </w:tr>
      <w:tr w:rsidR="00D05B19" w14:paraId="1734786B" w14:textId="77777777" w:rsidTr="00573985">
        <w:tc>
          <w:tcPr>
            <w:tcW w:w="1702" w:type="dxa"/>
            <w:vMerge/>
          </w:tcPr>
          <w:p w14:paraId="7EA01478" w14:textId="43EBCB4C" w:rsidR="001C0739" w:rsidRPr="00D05B19" w:rsidRDefault="001C0739" w:rsidP="001C0739">
            <w:pPr>
              <w:autoSpaceDE w:val="0"/>
              <w:autoSpaceDN w:val="0"/>
              <w:adjustRightInd w:val="0"/>
              <w:jc w:val="center"/>
              <w:rPr>
                <w:b/>
              </w:rPr>
            </w:pPr>
          </w:p>
        </w:tc>
        <w:tc>
          <w:tcPr>
            <w:tcW w:w="3402" w:type="dxa"/>
          </w:tcPr>
          <w:p w14:paraId="5E3E348E" w14:textId="219B8751" w:rsidR="001C0739" w:rsidRPr="00D05B19" w:rsidRDefault="001C0739" w:rsidP="00D05B19">
            <w:pPr>
              <w:autoSpaceDE w:val="0"/>
              <w:autoSpaceDN w:val="0"/>
              <w:adjustRightInd w:val="0"/>
              <w:jc w:val="center"/>
              <w:rPr>
                <w:b/>
              </w:rPr>
            </w:pPr>
            <w:r w:rsidRPr="00D05B19">
              <w:rPr>
                <w:b/>
              </w:rPr>
              <w:t xml:space="preserve">Nome </w:t>
            </w:r>
            <w:r w:rsidR="00D05B19" w:rsidRPr="00D05B19">
              <w:rPr>
                <w:b/>
              </w:rPr>
              <w:t>do curso</w:t>
            </w:r>
          </w:p>
        </w:tc>
        <w:tc>
          <w:tcPr>
            <w:tcW w:w="1134" w:type="dxa"/>
          </w:tcPr>
          <w:p w14:paraId="13731A42" w14:textId="2E4B2625" w:rsidR="001C0739" w:rsidRPr="00D05B19" w:rsidRDefault="001C0739" w:rsidP="001C0739">
            <w:pPr>
              <w:autoSpaceDE w:val="0"/>
              <w:autoSpaceDN w:val="0"/>
              <w:adjustRightInd w:val="0"/>
              <w:rPr>
                <w:b/>
              </w:rPr>
            </w:pPr>
            <w:r w:rsidRPr="00D05B19">
              <w:rPr>
                <w:b/>
              </w:rPr>
              <w:t>Data De Conclusão</w:t>
            </w:r>
          </w:p>
        </w:tc>
        <w:tc>
          <w:tcPr>
            <w:tcW w:w="992" w:type="dxa"/>
          </w:tcPr>
          <w:p w14:paraId="41C31451" w14:textId="0D761B28" w:rsidR="001C0739" w:rsidRPr="00D05B19" w:rsidRDefault="001C0739" w:rsidP="001C0739">
            <w:pPr>
              <w:autoSpaceDE w:val="0"/>
              <w:autoSpaceDN w:val="0"/>
              <w:adjustRightInd w:val="0"/>
              <w:rPr>
                <w:b/>
              </w:rPr>
            </w:pPr>
            <w:r w:rsidRPr="00D05B19">
              <w:rPr>
                <w:b/>
              </w:rPr>
              <w:t>Carga Horária</w:t>
            </w:r>
          </w:p>
        </w:tc>
        <w:tc>
          <w:tcPr>
            <w:tcW w:w="709" w:type="dxa"/>
          </w:tcPr>
          <w:p w14:paraId="73EF460F" w14:textId="653831AB" w:rsidR="001C0739" w:rsidRPr="00D05B19" w:rsidRDefault="001C0739" w:rsidP="001C0739">
            <w:pPr>
              <w:autoSpaceDE w:val="0"/>
              <w:autoSpaceDN w:val="0"/>
              <w:adjustRightInd w:val="0"/>
              <w:rPr>
                <w:b/>
              </w:rPr>
            </w:pPr>
            <w:r w:rsidRPr="00D05B19">
              <w:rPr>
                <w:b/>
              </w:rPr>
              <w:t>Número de pontos</w:t>
            </w:r>
          </w:p>
        </w:tc>
        <w:tc>
          <w:tcPr>
            <w:tcW w:w="1978" w:type="dxa"/>
          </w:tcPr>
          <w:p w14:paraId="3D5F9719" w14:textId="4BB21CFC" w:rsidR="001C0739" w:rsidRPr="00D05B19" w:rsidRDefault="001C0739" w:rsidP="001C0739">
            <w:pPr>
              <w:autoSpaceDE w:val="0"/>
              <w:autoSpaceDN w:val="0"/>
              <w:adjustRightInd w:val="0"/>
              <w:rPr>
                <w:b/>
              </w:rPr>
            </w:pPr>
            <w:r w:rsidRPr="00D05B19">
              <w:rPr>
                <w:b/>
              </w:rPr>
              <w:t>Obs.:</w:t>
            </w:r>
          </w:p>
        </w:tc>
      </w:tr>
      <w:tr w:rsidR="00573985" w14:paraId="4AB00B27" w14:textId="77777777" w:rsidTr="00573985">
        <w:tc>
          <w:tcPr>
            <w:tcW w:w="1702" w:type="dxa"/>
            <w:shd w:val="clear" w:color="auto" w:fill="DEEAF6" w:themeFill="accent1" w:themeFillTint="33"/>
          </w:tcPr>
          <w:p w14:paraId="52FC6EA5" w14:textId="67354092" w:rsidR="001C0739" w:rsidRPr="00D05B19" w:rsidRDefault="001C0739" w:rsidP="00413EED">
            <w:pPr>
              <w:autoSpaceDE w:val="0"/>
              <w:autoSpaceDN w:val="0"/>
              <w:adjustRightInd w:val="0"/>
              <w:jc w:val="both"/>
              <w:rPr>
                <w:b/>
              </w:rPr>
            </w:pPr>
            <w:r w:rsidRPr="00D05B19">
              <w:rPr>
                <w:b/>
              </w:rPr>
              <w:t>Especialização</w:t>
            </w:r>
            <w:r w:rsidR="00D05B19" w:rsidRPr="00D05B19">
              <w:rPr>
                <w:b/>
              </w:rPr>
              <w:t xml:space="preserve"> 1</w:t>
            </w:r>
          </w:p>
        </w:tc>
        <w:tc>
          <w:tcPr>
            <w:tcW w:w="3402" w:type="dxa"/>
            <w:shd w:val="clear" w:color="auto" w:fill="DEEAF6" w:themeFill="accent1" w:themeFillTint="33"/>
          </w:tcPr>
          <w:p w14:paraId="392D9E9C" w14:textId="62884ACE" w:rsidR="001C0739" w:rsidRPr="00D05B19" w:rsidRDefault="001C0739" w:rsidP="00413EED">
            <w:pPr>
              <w:autoSpaceDE w:val="0"/>
              <w:autoSpaceDN w:val="0"/>
              <w:adjustRightInd w:val="0"/>
              <w:jc w:val="both"/>
              <w:rPr>
                <w:b/>
              </w:rPr>
            </w:pPr>
          </w:p>
        </w:tc>
        <w:tc>
          <w:tcPr>
            <w:tcW w:w="1134" w:type="dxa"/>
            <w:shd w:val="clear" w:color="auto" w:fill="DEEAF6" w:themeFill="accent1" w:themeFillTint="33"/>
          </w:tcPr>
          <w:p w14:paraId="262AAB61" w14:textId="77777777" w:rsidR="001C0739" w:rsidRPr="00D05B19" w:rsidRDefault="001C0739" w:rsidP="00413EED">
            <w:pPr>
              <w:autoSpaceDE w:val="0"/>
              <w:autoSpaceDN w:val="0"/>
              <w:adjustRightInd w:val="0"/>
              <w:jc w:val="both"/>
              <w:rPr>
                <w:b/>
              </w:rPr>
            </w:pPr>
          </w:p>
        </w:tc>
        <w:tc>
          <w:tcPr>
            <w:tcW w:w="992" w:type="dxa"/>
            <w:shd w:val="clear" w:color="auto" w:fill="DEEAF6" w:themeFill="accent1" w:themeFillTint="33"/>
          </w:tcPr>
          <w:p w14:paraId="4DFD6082" w14:textId="77777777" w:rsidR="001C0739" w:rsidRPr="00D05B19" w:rsidRDefault="001C0739" w:rsidP="00413EED">
            <w:pPr>
              <w:autoSpaceDE w:val="0"/>
              <w:autoSpaceDN w:val="0"/>
              <w:adjustRightInd w:val="0"/>
              <w:jc w:val="both"/>
              <w:rPr>
                <w:b/>
              </w:rPr>
            </w:pPr>
          </w:p>
        </w:tc>
        <w:tc>
          <w:tcPr>
            <w:tcW w:w="709" w:type="dxa"/>
            <w:shd w:val="clear" w:color="auto" w:fill="DEEAF6" w:themeFill="accent1" w:themeFillTint="33"/>
          </w:tcPr>
          <w:p w14:paraId="0C6C44E1" w14:textId="77777777" w:rsidR="001C0739" w:rsidRPr="00D05B19" w:rsidRDefault="001C0739" w:rsidP="00413EED">
            <w:pPr>
              <w:autoSpaceDE w:val="0"/>
              <w:autoSpaceDN w:val="0"/>
              <w:adjustRightInd w:val="0"/>
              <w:jc w:val="both"/>
              <w:rPr>
                <w:b/>
              </w:rPr>
            </w:pPr>
          </w:p>
        </w:tc>
        <w:tc>
          <w:tcPr>
            <w:tcW w:w="1978" w:type="dxa"/>
            <w:shd w:val="clear" w:color="auto" w:fill="DEEAF6" w:themeFill="accent1" w:themeFillTint="33"/>
          </w:tcPr>
          <w:p w14:paraId="309B2390" w14:textId="77777777" w:rsidR="001C0739" w:rsidRPr="00D05B19" w:rsidRDefault="001C0739" w:rsidP="00413EED">
            <w:pPr>
              <w:autoSpaceDE w:val="0"/>
              <w:autoSpaceDN w:val="0"/>
              <w:adjustRightInd w:val="0"/>
              <w:jc w:val="both"/>
              <w:rPr>
                <w:b/>
              </w:rPr>
            </w:pPr>
          </w:p>
        </w:tc>
      </w:tr>
      <w:tr w:rsidR="00573985" w14:paraId="6A1ADE49" w14:textId="77777777" w:rsidTr="00573985">
        <w:tc>
          <w:tcPr>
            <w:tcW w:w="1702" w:type="dxa"/>
            <w:shd w:val="clear" w:color="auto" w:fill="DEEAF6" w:themeFill="accent1" w:themeFillTint="33"/>
          </w:tcPr>
          <w:p w14:paraId="5EA8A7B7" w14:textId="3DB752F1" w:rsidR="001C0739" w:rsidRPr="00D05B19" w:rsidRDefault="00D05B19" w:rsidP="00413EED">
            <w:pPr>
              <w:autoSpaceDE w:val="0"/>
              <w:autoSpaceDN w:val="0"/>
              <w:adjustRightInd w:val="0"/>
              <w:jc w:val="both"/>
              <w:rPr>
                <w:b/>
              </w:rPr>
            </w:pPr>
            <w:r w:rsidRPr="00D05B19">
              <w:rPr>
                <w:b/>
              </w:rPr>
              <w:t>Especialização 2</w:t>
            </w:r>
          </w:p>
        </w:tc>
        <w:tc>
          <w:tcPr>
            <w:tcW w:w="3402" w:type="dxa"/>
            <w:shd w:val="clear" w:color="auto" w:fill="DEEAF6" w:themeFill="accent1" w:themeFillTint="33"/>
          </w:tcPr>
          <w:p w14:paraId="0736FB70" w14:textId="77777777" w:rsidR="001C0739" w:rsidRPr="00D05B19" w:rsidRDefault="001C0739" w:rsidP="00413EED">
            <w:pPr>
              <w:autoSpaceDE w:val="0"/>
              <w:autoSpaceDN w:val="0"/>
              <w:adjustRightInd w:val="0"/>
              <w:jc w:val="both"/>
              <w:rPr>
                <w:b/>
              </w:rPr>
            </w:pPr>
          </w:p>
        </w:tc>
        <w:tc>
          <w:tcPr>
            <w:tcW w:w="1134" w:type="dxa"/>
            <w:shd w:val="clear" w:color="auto" w:fill="DEEAF6" w:themeFill="accent1" w:themeFillTint="33"/>
          </w:tcPr>
          <w:p w14:paraId="6358B700" w14:textId="77777777" w:rsidR="001C0739" w:rsidRPr="00D05B19" w:rsidRDefault="001C0739" w:rsidP="00413EED">
            <w:pPr>
              <w:autoSpaceDE w:val="0"/>
              <w:autoSpaceDN w:val="0"/>
              <w:adjustRightInd w:val="0"/>
              <w:jc w:val="both"/>
              <w:rPr>
                <w:b/>
              </w:rPr>
            </w:pPr>
          </w:p>
        </w:tc>
        <w:tc>
          <w:tcPr>
            <w:tcW w:w="992" w:type="dxa"/>
            <w:shd w:val="clear" w:color="auto" w:fill="DEEAF6" w:themeFill="accent1" w:themeFillTint="33"/>
          </w:tcPr>
          <w:p w14:paraId="5D71677F" w14:textId="77777777" w:rsidR="001C0739" w:rsidRPr="00D05B19" w:rsidRDefault="001C0739" w:rsidP="00413EED">
            <w:pPr>
              <w:autoSpaceDE w:val="0"/>
              <w:autoSpaceDN w:val="0"/>
              <w:adjustRightInd w:val="0"/>
              <w:jc w:val="both"/>
              <w:rPr>
                <w:b/>
              </w:rPr>
            </w:pPr>
          </w:p>
        </w:tc>
        <w:tc>
          <w:tcPr>
            <w:tcW w:w="709" w:type="dxa"/>
            <w:shd w:val="clear" w:color="auto" w:fill="DEEAF6" w:themeFill="accent1" w:themeFillTint="33"/>
          </w:tcPr>
          <w:p w14:paraId="629C4D93" w14:textId="77777777" w:rsidR="001C0739" w:rsidRPr="00D05B19" w:rsidRDefault="001C0739" w:rsidP="00413EED">
            <w:pPr>
              <w:autoSpaceDE w:val="0"/>
              <w:autoSpaceDN w:val="0"/>
              <w:adjustRightInd w:val="0"/>
              <w:jc w:val="both"/>
              <w:rPr>
                <w:b/>
              </w:rPr>
            </w:pPr>
          </w:p>
        </w:tc>
        <w:tc>
          <w:tcPr>
            <w:tcW w:w="1978" w:type="dxa"/>
            <w:shd w:val="clear" w:color="auto" w:fill="DEEAF6" w:themeFill="accent1" w:themeFillTint="33"/>
          </w:tcPr>
          <w:p w14:paraId="2158E376" w14:textId="77777777" w:rsidR="001C0739" w:rsidRPr="00D05B19" w:rsidRDefault="001C0739" w:rsidP="00413EED">
            <w:pPr>
              <w:autoSpaceDE w:val="0"/>
              <w:autoSpaceDN w:val="0"/>
              <w:adjustRightInd w:val="0"/>
              <w:jc w:val="both"/>
              <w:rPr>
                <w:b/>
              </w:rPr>
            </w:pPr>
          </w:p>
        </w:tc>
      </w:tr>
      <w:tr w:rsidR="00D05B19" w14:paraId="63872870" w14:textId="77777777" w:rsidTr="00573985">
        <w:tc>
          <w:tcPr>
            <w:tcW w:w="1702" w:type="dxa"/>
          </w:tcPr>
          <w:p w14:paraId="23CE8E1B" w14:textId="77777777" w:rsidR="001C0739" w:rsidRDefault="001C0739" w:rsidP="00413EED">
            <w:pPr>
              <w:autoSpaceDE w:val="0"/>
              <w:autoSpaceDN w:val="0"/>
              <w:adjustRightInd w:val="0"/>
              <w:jc w:val="both"/>
              <w:rPr>
                <w:b/>
                <w:sz w:val="24"/>
                <w:szCs w:val="24"/>
              </w:rPr>
            </w:pPr>
          </w:p>
        </w:tc>
        <w:tc>
          <w:tcPr>
            <w:tcW w:w="3402" w:type="dxa"/>
          </w:tcPr>
          <w:p w14:paraId="462E77C0" w14:textId="77777777" w:rsidR="001C0739" w:rsidRDefault="001C0739" w:rsidP="00413EED">
            <w:pPr>
              <w:autoSpaceDE w:val="0"/>
              <w:autoSpaceDN w:val="0"/>
              <w:adjustRightInd w:val="0"/>
              <w:jc w:val="both"/>
              <w:rPr>
                <w:b/>
                <w:sz w:val="24"/>
                <w:szCs w:val="24"/>
              </w:rPr>
            </w:pPr>
          </w:p>
        </w:tc>
        <w:tc>
          <w:tcPr>
            <w:tcW w:w="1134" w:type="dxa"/>
          </w:tcPr>
          <w:p w14:paraId="7FB4E7B3" w14:textId="77777777" w:rsidR="001C0739" w:rsidRDefault="001C0739" w:rsidP="00413EED">
            <w:pPr>
              <w:autoSpaceDE w:val="0"/>
              <w:autoSpaceDN w:val="0"/>
              <w:adjustRightInd w:val="0"/>
              <w:jc w:val="both"/>
              <w:rPr>
                <w:b/>
                <w:sz w:val="24"/>
                <w:szCs w:val="24"/>
              </w:rPr>
            </w:pPr>
          </w:p>
        </w:tc>
        <w:tc>
          <w:tcPr>
            <w:tcW w:w="992" w:type="dxa"/>
          </w:tcPr>
          <w:p w14:paraId="5A29ADE5" w14:textId="77777777" w:rsidR="001C0739" w:rsidRDefault="001C0739" w:rsidP="00413EED">
            <w:pPr>
              <w:autoSpaceDE w:val="0"/>
              <w:autoSpaceDN w:val="0"/>
              <w:adjustRightInd w:val="0"/>
              <w:jc w:val="both"/>
              <w:rPr>
                <w:b/>
                <w:sz w:val="24"/>
                <w:szCs w:val="24"/>
              </w:rPr>
            </w:pPr>
          </w:p>
        </w:tc>
        <w:tc>
          <w:tcPr>
            <w:tcW w:w="709" w:type="dxa"/>
          </w:tcPr>
          <w:p w14:paraId="0C010B60" w14:textId="77777777" w:rsidR="001C0739" w:rsidRDefault="001C0739" w:rsidP="00413EED">
            <w:pPr>
              <w:autoSpaceDE w:val="0"/>
              <w:autoSpaceDN w:val="0"/>
              <w:adjustRightInd w:val="0"/>
              <w:jc w:val="both"/>
              <w:rPr>
                <w:b/>
                <w:sz w:val="24"/>
                <w:szCs w:val="24"/>
              </w:rPr>
            </w:pPr>
          </w:p>
        </w:tc>
        <w:tc>
          <w:tcPr>
            <w:tcW w:w="1978" w:type="dxa"/>
          </w:tcPr>
          <w:p w14:paraId="1F1E2BE8" w14:textId="77777777" w:rsidR="001C0739" w:rsidRDefault="001C0739" w:rsidP="00413EED">
            <w:pPr>
              <w:autoSpaceDE w:val="0"/>
              <w:autoSpaceDN w:val="0"/>
              <w:adjustRightInd w:val="0"/>
              <w:jc w:val="both"/>
              <w:rPr>
                <w:b/>
                <w:sz w:val="24"/>
                <w:szCs w:val="24"/>
              </w:rPr>
            </w:pPr>
          </w:p>
        </w:tc>
      </w:tr>
      <w:tr w:rsidR="00D05B19" w14:paraId="69257CCA" w14:textId="77777777" w:rsidTr="00573985">
        <w:tc>
          <w:tcPr>
            <w:tcW w:w="1702" w:type="dxa"/>
            <w:shd w:val="clear" w:color="auto" w:fill="FFF2CC" w:themeFill="accent4" w:themeFillTint="33"/>
          </w:tcPr>
          <w:p w14:paraId="114CE530" w14:textId="48C02E42" w:rsidR="001C0739" w:rsidRPr="00D05B19" w:rsidRDefault="00D05B19" w:rsidP="00413EED">
            <w:pPr>
              <w:autoSpaceDE w:val="0"/>
              <w:autoSpaceDN w:val="0"/>
              <w:adjustRightInd w:val="0"/>
              <w:jc w:val="both"/>
              <w:rPr>
                <w:b/>
              </w:rPr>
            </w:pPr>
            <w:r w:rsidRPr="00D05B19">
              <w:rPr>
                <w:b/>
              </w:rPr>
              <w:t>Mestrado</w:t>
            </w:r>
          </w:p>
        </w:tc>
        <w:tc>
          <w:tcPr>
            <w:tcW w:w="3402" w:type="dxa"/>
            <w:shd w:val="clear" w:color="auto" w:fill="FFF2CC" w:themeFill="accent4" w:themeFillTint="33"/>
          </w:tcPr>
          <w:p w14:paraId="4E011BAF" w14:textId="77777777" w:rsidR="001C0739" w:rsidRDefault="001C0739" w:rsidP="00413EED">
            <w:pPr>
              <w:autoSpaceDE w:val="0"/>
              <w:autoSpaceDN w:val="0"/>
              <w:adjustRightInd w:val="0"/>
              <w:jc w:val="both"/>
              <w:rPr>
                <w:b/>
                <w:sz w:val="24"/>
                <w:szCs w:val="24"/>
              </w:rPr>
            </w:pPr>
          </w:p>
        </w:tc>
        <w:tc>
          <w:tcPr>
            <w:tcW w:w="1134" w:type="dxa"/>
            <w:shd w:val="clear" w:color="auto" w:fill="FFF2CC" w:themeFill="accent4" w:themeFillTint="33"/>
          </w:tcPr>
          <w:p w14:paraId="1B8FF0BA" w14:textId="77777777" w:rsidR="001C0739" w:rsidRDefault="001C0739" w:rsidP="00413EED">
            <w:pPr>
              <w:autoSpaceDE w:val="0"/>
              <w:autoSpaceDN w:val="0"/>
              <w:adjustRightInd w:val="0"/>
              <w:jc w:val="both"/>
              <w:rPr>
                <w:b/>
                <w:sz w:val="24"/>
                <w:szCs w:val="24"/>
              </w:rPr>
            </w:pPr>
          </w:p>
        </w:tc>
        <w:tc>
          <w:tcPr>
            <w:tcW w:w="992" w:type="dxa"/>
            <w:shd w:val="clear" w:color="auto" w:fill="FFF2CC" w:themeFill="accent4" w:themeFillTint="33"/>
          </w:tcPr>
          <w:p w14:paraId="7C12D57A" w14:textId="77777777" w:rsidR="001C0739" w:rsidRDefault="001C0739" w:rsidP="00413EED">
            <w:pPr>
              <w:autoSpaceDE w:val="0"/>
              <w:autoSpaceDN w:val="0"/>
              <w:adjustRightInd w:val="0"/>
              <w:jc w:val="both"/>
              <w:rPr>
                <w:b/>
                <w:sz w:val="24"/>
                <w:szCs w:val="24"/>
              </w:rPr>
            </w:pPr>
          </w:p>
        </w:tc>
        <w:tc>
          <w:tcPr>
            <w:tcW w:w="709" w:type="dxa"/>
            <w:shd w:val="clear" w:color="auto" w:fill="FFF2CC" w:themeFill="accent4" w:themeFillTint="33"/>
          </w:tcPr>
          <w:p w14:paraId="79949537" w14:textId="77777777" w:rsidR="001C0739" w:rsidRDefault="001C0739" w:rsidP="00413EED">
            <w:pPr>
              <w:autoSpaceDE w:val="0"/>
              <w:autoSpaceDN w:val="0"/>
              <w:adjustRightInd w:val="0"/>
              <w:jc w:val="both"/>
              <w:rPr>
                <w:b/>
                <w:sz w:val="24"/>
                <w:szCs w:val="24"/>
              </w:rPr>
            </w:pPr>
          </w:p>
        </w:tc>
        <w:tc>
          <w:tcPr>
            <w:tcW w:w="1978" w:type="dxa"/>
            <w:shd w:val="clear" w:color="auto" w:fill="FFF2CC" w:themeFill="accent4" w:themeFillTint="33"/>
          </w:tcPr>
          <w:p w14:paraId="542D4E66" w14:textId="77777777" w:rsidR="001C0739" w:rsidRDefault="001C0739" w:rsidP="00413EED">
            <w:pPr>
              <w:autoSpaceDE w:val="0"/>
              <w:autoSpaceDN w:val="0"/>
              <w:adjustRightInd w:val="0"/>
              <w:jc w:val="both"/>
              <w:rPr>
                <w:b/>
                <w:sz w:val="24"/>
                <w:szCs w:val="24"/>
              </w:rPr>
            </w:pPr>
          </w:p>
        </w:tc>
      </w:tr>
      <w:tr w:rsidR="001C0739" w14:paraId="236EB0F8" w14:textId="77777777" w:rsidTr="00573985">
        <w:tc>
          <w:tcPr>
            <w:tcW w:w="1702" w:type="dxa"/>
          </w:tcPr>
          <w:p w14:paraId="6906A2EE" w14:textId="77777777" w:rsidR="001C0739" w:rsidRPr="00D05B19" w:rsidRDefault="001C0739" w:rsidP="00413EED">
            <w:pPr>
              <w:autoSpaceDE w:val="0"/>
              <w:autoSpaceDN w:val="0"/>
              <w:adjustRightInd w:val="0"/>
              <w:jc w:val="both"/>
              <w:rPr>
                <w:b/>
              </w:rPr>
            </w:pPr>
          </w:p>
        </w:tc>
        <w:tc>
          <w:tcPr>
            <w:tcW w:w="3402" w:type="dxa"/>
          </w:tcPr>
          <w:p w14:paraId="3EA585B6" w14:textId="77777777" w:rsidR="001C0739" w:rsidRDefault="001C0739" w:rsidP="00413EED">
            <w:pPr>
              <w:autoSpaceDE w:val="0"/>
              <w:autoSpaceDN w:val="0"/>
              <w:adjustRightInd w:val="0"/>
              <w:jc w:val="both"/>
              <w:rPr>
                <w:b/>
                <w:sz w:val="24"/>
                <w:szCs w:val="24"/>
              </w:rPr>
            </w:pPr>
          </w:p>
        </w:tc>
        <w:tc>
          <w:tcPr>
            <w:tcW w:w="1134" w:type="dxa"/>
          </w:tcPr>
          <w:p w14:paraId="6F077D9E" w14:textId="77777777" w:rsidR="001C0739" w:rsidRDefault="001C0739" w:rsidP="00413EED">
            <w:pPr>
              <w:autoSpaceDE w:val="0"/>
              <w:autoSpaceDN w:val="0"/>
              <w:adjustRightInd w:val="0"/>
              <w:jc w:val="both"/>
              <w:rPr>
                <w:b/>
                <w:sz w:val="24"/>
                <w:szCs w:val="24"/>
              </w:rPr>
            </w:pPr>
          </w:p>
        </w:tc>
        <w:tc>
          <w:tcPr>
            <w:tcW w:w="992" w:type="dxa"/>
          </w:tcPr>
          <w:p w14:paraId="0D6B02D3" w14:textId="77777777" w:rsidR="001C0739" w:rsidRDefault="001C0739" w:rsidP="00413EED">
            <w:pPr>
              <w:autoSpaceDE w:val="0"/>
              <w:autoSpaceDN w:val="0"/>
              <w:adjustRightInd w:val="0"/>
              <w:jc w:val="both"/>
              <w:rPr>
                <w:b/>
                <w:sz w:val="24"/>
                <w:szCs w:val="24"/>
              </w:rPr>
            </w:pPr>
          </w:p>
        </w:tc>
        <w:tc>
          <w:tcPr>
            <w:tcW w:w="709" w:type="dxa"/>
          </w:tcPr>
          <w:p w14:paraId="5D5805D5" w14:textId="77777777" w:rsidR="001C0739" w:rsidRDefault="001C0739" w:rsidP="00413EED">
            <w:pPr>
              <w:autoSpaceDE w:val="0"/>
              <w:autoSpaceDN w:val="0"/>
              <w:adjustRightInd w:val="0"/>
              <w:jc w:val="both"/>
              <w:rPr>
                <w:b/>
                <w:sz w:val="24"/>
                <w:szCs w:val="24"/>
              </w:rPr>
            </w:pPr>
          </w:p>
        </w:tc>
        <w:tc>
          <w:tcPr>
            <w:tcW w:w="1978" w:type="dxa"/>
          </w:tcPr>
          <w:p w14:paraId="14E4AA87" w14:textId="77777777" w:rsidR="001C0739" w:rsidRDefault="001C0739" w:rsidP="00413EED">
            <w:pPr>
              <w:autoSpaceDE w:val="0"/>
              <w:autoSpaceDN w:val="0"/>
              <w:adjustRightInd w:val="0"/>
              <w:jc w:val="both"/>
              <w:rPr>
                <w:b/>
                <w:sz w:val="24"/>
                <w:szCs w:val="24"/>
              </w:rPr>
            </w:pPr>
          </w:p>
        </w:tc>
      </w:tr>
      <w:tr w:rsidR="00D05B19" w14:paraId="3C5BC0DB" w14:textId="77777777" w:rsidTr="00573985">
        <w:tc>
          <w:tcPr>
            <w:tcW w:w="1702" w:type="dxa"/>
            <w:shd w:val="clear" w:color="auto" w:fill="E2EFD9" w:themeFill="accent6" w:themeFillTint="33"/>
          </w:tcPr>
          <w:p w14:paraId="6887EF36" w14:textId="3C89B655" w:rsidR="001C0739" w:rsidRPr="00D05B19" w:rsidRDefault="00D05B19" w:rsidP="00413EED">
            <w:pPr>
              <w:autoSpaceDE w:val="0"/>
              <w:autoSpaceDN w:val="0"/>
              <w:adjustRightInd w:val="0"/>
              <w:jc w:val="both"/>
              <w:rPr>
                <w:b/>
              </w:rPr>
            </w:pPr>
            <w:r w:rsidRPr="00D05B19">
              <w:rPr>
                <w:b/>
              </w:rPr>
              <w:t xml:space="preserve">Doutorado </w:t>
            </w:r>
          </w:p>
        </w:tc>
        <w:tc>
          <w:tcPr>
            <w:tcW w:w="3402" w:type="dxa"/>
            <w:shd w:val="clear" w:color="auto" w:fill="E2EFD9" w:themeFill="accent6" w:themeFillTint="33"/>
          </w:tcPr>
          <w:p w14:paraId="41F0D1A5" w14:textId="77777777" w:rsidR="001C0739" w:rsidRDefault="001C0739" w:rsidP="00413EED">
            <w:pPr>
              <w:autoSpaceDE w:val="0"/>
              <w:autoSpaceDN w:val="0"/>
              <w:adjustRightInd w:val="0"/>
              <w:jc w:val="both"/>
              <w:rPr>
                <w:b/>
                <w:sz w:val="24"/>
                <w:szCs w:val="24"/>
              </w:rPr>
            </w:pPr>
          </w:p>
        </w:tc>
        <w:tc>
          <w:tcPr>
            <w:tcW w:w="1134" w:type="dxa"/>
            <w:shd w:val="clear" w:color="auto" w:fill="E2EFD9" w:themeFill="accent6" w:themeFillTint="33"/>
          </w:tcPr>
          <w:p w14:paraId="4EA7776A" w14:textId="77777777" w:rsidR="001C0739" w:rsidRDefault="001C0739" w:rsidP="00413EED">
            <w:pPr>
              <w:autoSpaceDE w:val="0"/>
              <w:autoSpaceDN w:val="0"/>
              <w:adjustRightInd w:val="0"/>
              <w:jc w:val="both"/>
              <w:rPr>
                <w:b/>
                <w:sz w:val="24"/>
                <w:szCs w:val="24"/>
              </w:rPr>
            </w:pPr>
          </w:p>
        </w:tc>
        <w:tc>
          <w:tcPr>
            <w:tcW w:w="992" w:type="dxa"/>
            <w:shd w:val="clear" w:color="auto" w:fill="E2EFD9" w:themeFill="accent6" w:themeFillTint="33"/>
          </w:tcPr>
          <w:p w14:paraId="099CFA7F" w14:textId="77777777" w:rsidR="001C0739" w:rsidRDefault="001C0739" w:rsidP="00413EED">
            <w:pPr>
              <w:autoSpaceDE w:val="0"/>
              <w:autoSpaceDN w:val="0"/>
              <w:adjustRightInd w:val="0"/>
              <w:jc w:val="both"/>
              <w:rPr>
                <w:b/>
                <w:sz w:val="24"/>
                <w:szCs w:val="24"/>
              </w:rPr>
            </w:pPr>
          </w:p>
        </w:tc>
        <w:tc>
          <w:tcPr>
            <w:tcW w:w="709" w:type="dxa"/>
            <w:shd w:val="clear" w:color="auto" w:fill="E2EFD9" w:themeFill="accent6" w:themeFillTint="33"/>
          </w:tcPr>
          <w:p w14:paraId="66429D92" w14:textId="77777777" w:rsidR="001C0739" w:rsidRDefault="001C0739" w:rsidP="00413EED">
            <w:pPr>
              <w:autoSpaceDE w:val="0"/>
              <w:autoSpaceDN w:val="0"/>
              <w:adjustRightInd w:val="0"/>
              <w:jc w:val="both"/>
              <w:rPr>
                <w:b/>
                <w:sz w:val="24"/>
                <w:szCs w:val="24"/>
              </w:rPr>
            </w:pPr>
          </w:p>
        </w:tc>
        <w:tc>
          <w:tcPr>
            <w:tcW w:w="1978" w:type="dxa"/>
            <w:shd w:val="clear" w:color="auto" w:fill="E2EFD9" w:themeFill="accent6" w:themeFillTint="33"/>
          </w:tcPr>
          <w:p w14:paraId="24A3D62A" w14:textId="77777777" w:rsidR="001C0739" w:rsidRDefault="001C0739" w:rsidP="00413EED">
            <w:pPr>
              <w:autoSpaceDE w:val="0"/>
              <w:autoSpaceDN w:val="0"/>
              <w:adjustRightInd w:val="0"/>
              <w:jc w:val="both"/>
              <w:rPr>
                <w:b/>
                <w:sz w:val="24"/>
                <w:szCs w:val="24"/>
              </w:rPr>
            </w:pPr>
          </w:p>
        </w:tc>
      </w:tr>
      <w:tr w:rsidR="00D05B19" w14:paraId="3F232180" w14:textId="77777777" w:rsidTr="00573985">
        <w:tc>
          <w:tcPr>
            <w:tcW w:w="1702" w:type="dxa"/>
            <w:shd w:val="clear" w:color="auto" w:fill="FFFFFF" w:themeFill="background1"/>
          </w:tcPr>
          <w:p w14:paraId="33E55C2B" w14:textId="77777777" w:rsidR="00D05B19" w:rsidRPr="00D05B19" w:rsidRDefault="00D05B19" w:rsidP="00413EED">
            <w:pPr>
              <w:autoSpaceDE w:val="0"/>
              <w:autoSpaceDN w:val="0"/>
              <w:adjustRightInd w:val="0"/>
              <w:jc w:val="both"/>
              <w:rPr>
                <w:b/>
              </w:rPr>
            </w:pPr>
          </w:p>
        </w:tc>
        <w:tc>
          <w:tcPr>
            <w:tcW w:w="3402" w:type="dxa"/>
            <w:shd w:val="clear" w:color="auto" w:fill="FFFFFF" w:themeFill="background1"/>
          </w:tcPr>
          <w:p w14:paraId="010DB55E" w14:textId="77777777" w:rsidR="00D05B19" w:rsidRDefault="00D05B19" w:rsidP="00413EED">
            <w:pPr>
              <w:autoSpaceDE w:val="0"/>
              <w:autoSpaceDN w:val="0"/>
              <w:adjustRightInd w:val="0"/>
              <w:jc w:val="both"/>
              <w:rPr>
                <w:b/>
                <w:sz w:val="24"/>
                <w:szCs w:val="24"/>
              </w:rPr>
            </w:pPr>
          </w:p>
        </w:tc>
        <w:tc>
          <w:tcPr>
            <w:tcW w:w="1134" w:type="dxa"/>
            <w:shd w:val="clear" w:color="auto" w:fill="FFFFFF" w:themeFill="background1"/>
          </w:tcPr>
          <w:p w14:paraId="05F37F2A" w14:textId="77777777" w:rsidR="00D05B19" w:rsidRDefault="00D05B19" w:rsidP="00413EED">
            <w:pPr>
              <w:autoSpaceDE w:val="0"/>
              <w:autoSpaceDN w:val="0"/>
              <w:adjustRightInd w:val="0"/>
              <w:jc w:val="both"/>
              <w:rPr>
                <w:b/>
                <w:sz w:val="24"/>
                <w:szCs w:val="24"/>
              </w:rPr>
            </w:pPr>
          </w:p>
        </w:tc>
        <w:tc>
          <w:tcPr>
            <w:tcW w:w="992" w:type="dxa"/>
            <w:shd w:val="clear" w:color="auto" w:fill="FFFFFF" w:themeFill="background1"/>
          </w:tcPr>
          <w:p w14:paraId="69622195" w14:textId="77777777" w:rsidR="00D05B19" w:rsidRDefault="00D05B19" w:rsidP="00413EED">
            <w:pPr>
              <w:autoSpaceDE w:val="0"/>
              <w:autoSpaceDN w:val="0"/>
              <w:adjustRightInd w:val="0"/>
              <w:jc w:val="both"/>
              <w:rPr>
                <w:b/>
                <w:sz w:val="24"/>
                <w:szCs w:val="24"/>
              </w:rPr>
            </w:pPr>
          </w:p>
        </w:tc>
        <w:tc>
          <w:tcPr>
            <w:tcW w:w="709" w:type="dxa"/>
            <w:shd w:val="clear" w:color="auto" w:fill="FFFFFF" w:themeFill="background1"/>
          </w:tcPr>
          <w:p w14:paraId="74AF46B9" w14:textId="77777777" w:rsidR="00D05B19" w:rsidRDefault="00D05B19" w:rsidP="00413EED">
            <w:pPr>
              <w:autoSpaceDE w:val="0"/>
              <w:autoSpaceDN w:val="0"/>
              <w:adjustRightInd w:val="0"/>
              <w:jc w:val="both"/>
              <w:rPr>
                <w:b/>
                <w:sz w:val="24"/>
                <w:szCs w:val="24"/>
              </w:rPr>
            </w:pPr>
          </w:p>
        </w:tc>
        <w:tc>
          <w:tcPr>
            <w:tcW w:w="1978" w:type="dxa"/>
            <w:shd w:val="clear" w:color="auto" w:fill="FFFFFF" w:themeFill="background1"/>
          </w:tcPr>
          <w:p w14:paraId="03390FE3" w14:textId="77777777" w:rsidR="00D05B19" w:rsidRDefault="00D05B19" w:rsidP="00413EED">
            <w:pPr>
              <w:autoSpaceDE w:val="0"/>
              <w:autoSpaceDN w:val="0"/>
              <w:adjustRightInd w:val="0"/>
              <w:jc w:val="both"/>
              <w:rPr>
                <w:b/>
                <w:sz w:val="24"/>
                <w:szCs w:val="24"/>
              </w:rPr>
            </w:pPr>
          </w:p>
        </w:tc>
      </w:tr>
      <w:tr w:rsidR="00D05B19" w14:paraId="584DD331" w14:textId="77777777" w:rsidTr="00C31FBA">
        <w:tc>
          <w:tcPr>
            <w:tcW w:w="9917" w:type="dxa"/>
            <w:gridSpan w:val="6"/>
            <w:shd w:val="clear" w:color="auto" w:fill="FFFFFF" w:themeFill="background1"/>
          </w:tcPr>
          <w:p w14:paraId="6FF9AC24" w14:textId="660DE8C3" w:rsidR="00D05B19" w:rsidRDefault="00D05B19" w:rsidP="00D05B19">
            <w:pPr>
              <w:autoSpaceDE w:val="0"/>
              <w:autoSpaceDN w:val="0"/>
              <w:adjustRightInd w:val="0"/>
              <w:jc w:val="center"/>
              <w:rPr>
                <w:b/>
                <w:sz w:val="24"/>
                <w:szCs w:val="24"/>
              </w:rPr>
            </w:pPr>
            <w:r>
              <w:rPr>
                <w:b/>
                <w:sz w:val="24"/>
                <w:szCs w:val="24"/>
              </w:rPr>
              <w:t>EXPERIÊNCIA COMPROVADA</w:t>
            </w:r>
          </w:p>
        </w:tc>
      </w:tr>
      <w:tr w:rsidR="00573985" w14:paraId="2FA015F7" w14:textId="77777777" w:rsidTr="00573985">
        <w:tc>
          <w:tcPr>
            <w:tcW w:w="5104" w:type="dxa"/>
            <w:gridSpan w:val="2"/>
            <w:shd w:val="clear" w:color="auto" w:fill="FFFFFF" w:themeFill="background1"/>
          </w:tcPr>
          <w:p w14:paraId="1DF91DA4" w14:textId="6339144A" w:rsidR="00573985" w:rsidRDefault="00573985" w:rsidP="00413EED">
            <w:pPr>
              <w:autoSpaceDE w:val="0"/>
              <w:autoSpaceDN w:val="0"/>
              <w:adjustRightInd w:val="0"/>
              <w:jc w:val="both"/>
              <w:rPr>
                <w:b/>
                <w:sz w:val="24"/>
                <w:szCs w:val="24"/>
              </w:rPr>
            </w:pPr>
            <w:r w:rsidRPr="00D05B19">
              <w:rPr>
                <w:b/>
              </w:rPr>
              <w:t>ITEM</w:t>
            </w:r>
          </w:p>
        </w:tc>
        <w:tc>
          <w:tcPr>
            <w:tcW w:w="2835" w:type="dxa"/>
            <w:gridSpan w:val="3"/>
            <w:shd w:val="clear" w:color="auto" w:fill="FFFFFF" w:themeFill="background1"/>
          </w:tcPr>
          <w:p w14:paraId="74ECDC43" w14:textId="46BE0B85" w:rsidR="00573985" w:rsidRDefault="00573985" w:rsidP="00573985">
            <w:pPr>
              <w:autoSpaceDE w:val="0"/>
              <w:autoSpaceDN w:val="0"/>
              <w:adjustRightInd w:val="0"/>
              <w:jc w:val="center"/>
              <w:rPr>
                <w:b/>
                <w:sz w:val="24"/>
                <w:szCs w:val="24"/>
              </w:rPr>
            </w:pPr>
            <w:r w:rsidRPr="00D05B19">
              <w:rPr>
                <w:b/>
              </w:rPr>
              <w:t>Número de pontos</w:t>
            </w:r>
          </w:p>
        </w:tc>
        <w:tc>
          <w:tcPr>
            <w:tcW w:w="1978" w:type="dxa"/>
            <w:shd w:val="clear" w:color="auto" w:fill="FFFFFF" w:themeFill="background1"/>
          </w:tcPr>
          <w:p w14:paraId="3DCAFEDC" w14:textId="7E7B7D58" w:rsidR="00573985" w:rsidRDefault="00573985" w:rsidP="00573985">
            <w:pPr>
              <w:autoSpaceDE w:val="0"/>
              <w:autoSpaceDN w:val="0"/>
              <w:adjustRightInd w:val="0"/>
              <w:rPr>
                <w:b/>
                <w:sz w:val="24"/>
                <w:szCs w:val="24"/>
              </w:rPr>
            </w:pPr>
            <w:r w:rsidRPr="00D05B19">
              <w:rPr>
                <w:b/>
              </w:rPr>
              <w:t>Espaço Para Preenchimento Da Banca Examinadora</w:t>
            </w:r>
          </w:p>
        </w:tc>
      </w:tr>
      <w:tr w:rsidR="00573985" w14:paraId="3C74D6FD" w14:textId="77777777" w:rsidTr="00573985">
        <w:tc>
          <w:tcPr>
            <w:tcW w:w="5104" w:type="dxa"/>
            <w:gridSpan w:val="2"/>
            <w:shd w:val="clear" w:color="auto" w:fill="DEEAF6" w:themeFill="accent1" w:themeFillTint="33"/>
          </w:tcPr>
          <w:p w14:paraId="1EF53E9B" w14:textId="468F1ACC" w:rsidR="00573985" w:rsidRPr="00D05B19" w:rsidRDefault="00573985" w:rsidP="00413EED">
            <w:pPr>
              <w:autoSpaceDE w:val="0"/>
              <w:autoSpaceDN w:val="0"/>
              <w:adjustRightInd w:val="0"/>
              <w:jc w:val="both"/>
              <w:rPr>
                <w:b/>
                <w:sz w:val="24"/>
                <w:szCs w:val="24"/>
              </w:rPr>
            </w:pPr>
            <w:r w:rsidRPr="00D05B19">
              <w:rPr>
                <w:b/>
                <w:sz w:val="24"/>
                <w:szCs w:val="24"/>
              </w:rPr>
              <w:t>De 06 meses até 18 meses</w:t>
            </w:r>
          </w:p>
        </w:tc>
        <w:tc>
          <w:tcPr>
            <w:tcW w:w="2835" w:type="dxa"/>
            <w:gridSpan w:val="3"/>
            <w:shd w:val="clear" w:color="auto" w:fill="DEEAF6" w:themeFill="accent1" w:themeFillTint="33"/>
          </w:tcPr>
          <w:p w14:paraId="65F8E2C7" w14:textId="77777777" w:rsidR="00573985" w:rsidRDefault="00573985" w:rsidP="00413EED">
            <w:pPr>
              <w:autoSpaceDE w:val="0"/>
              <w:autoSpaceDN w:val="0"/>
              <w:adjustRightInd w:val="0"/>
              <w:jc w:val="both"/>
              <w:rPr>
                <w:b/>
                <w:sz w:val="24"/>
                <w:szCs w:val="24"/>
              </w:rPr>
            </w:pPr>
          </w:p>
        </w:tc>
        <w:tc>
          <w:tcPr>
            <w:tcW w:w="1978" w:type="dxa"/>
            <w:shd w:val="clear" w:color="auto" w:fill="DEEAF6" w:themeFill="accent1" w:themeFillTint="33"/>
          </w:tcPr>
          <w:p w14:paraId="1820C6BC" w14:textId="77777777" w:rsidR="00573985" w:rsidRDefault="00573985" w:rsidP="00413EED">
            <w:pPr>
              <w:autoSpaceDE w:val="0"/>
              <w:autoSpaceDN w:val="0"/>
              <w:adjustRightInd w:val="0"/>
              <w:jc w:val="both"/>
              <w:rPr>
                <w:b/>
                <w:sz w:val="24"/>
                <w:szCs w:val="24"/>
              </w:rPr>
            </w:pPr>
          </w:p>
        </w:tc>
      </w:tr>
      <w:tr w:rsidR="00573985" w14:paraId="5DCDF8D3" w14:textId="77777777" w:rsidTr="00573985">
        <w:tc>
          <w:tcPr>
            <w:tcW w:w="5104" w:type="dxa"/>
            <w:gridSpan w:val="2"/>
            <w:shd w:val="clear" w:color="auto" w:fill="E2EFD9" w:themeFill="accent6" w:themeFillTint="33"/>
          </w:tcPr>
          <w:p w14:paraId="6A45BDDF" w14:textId="2CB89B99" w:rsidR="00573985" w:rsidRPr="00D05B19" w:rsidRDefault="00573985" w:rsidP="00413EED">
            <w:pPr>
              <w:autoSpaceDE w:val="0"/>
              <w:autoSpaceDN w:val="0"/>
              <w:adjustRightInd w:val="0"/>
              <w:jc w:val="both"/>
              <w:rPr>
                <w:b/>
                <w:sz w:val="24"/>
                <w:szCs w:val="24"/>
              </w:rPr>
            </w:pPr>
            <w:r w:rsidRPr="00D05B19">
              <w:rPr>
                <w:b/>
                <w:sz w:val="24"/>
                <w:szCs w:val="24"/>
              </w:rPr>
              <w:t>De 19 meses até 30 meses</w:t>
            </w:r>
          </w:p>
        </w:tc>
        <w:tc>
          <w:tcPr>
            <w:tcW w:w="2835" w:type="dxa"/>
            <w:gridSpan w:val="3"/>
            <w:shd w:val="clear" w:color="auto" w:fill="E2EFD9" w:themeFill="accent6" w:themeFillTint="33"/>
          </w:tcPr>
          <w:p w14:paraId="1E5C5E54" w14:textId="77777777" w:rsidR="00573985" w:rsidRDefault="00573985" w:rsidP="00413EED">
            <w:pPr>
              <w:autoSpaceDE w:val="0"/>
              <w:autoSpaceDN w:val="0"/>
              <w:adjustRightInd w:val="0"/>
              <w:jc w:val="both"/>
              <w:rPr>
                <w:b/>
                <w:sz w:val="24"/>
                <w:szCs w:val="24"/>
              </w:rPr>
            </w:pPr>
          </w:p>
        </w:tc>
        <w:tc>
          <w:tcPr>
            <w:tcW w:w="1978" w:type="dxa"/>
            <w:shd w:val="clear" w:color="auto" w:fill="E2EFD9" w:themeFill="accent6" w:themeFillTint="33"/>
          </w:tcPr>
          <w:p w14:paraId="589B6DBE" w14:textId="77777777" w:rsidR="00573985" w:rsidRDefault="00573985" w:rsidP="00413EED">
            <w:pPr>
              <w:autoSpaceDE w:val="0"/>
              <w:autoSpaceDN w:val="0"/>
              <w:adjustRightInd w:val="0"/>
              <w:jc w:val="both"/>
              <w:rPr>
                <w:b/>
                <w:sz w:val="24"/>
                <w:szCs w:val="24"/>
              </w:rPr>
            </w:pPr>
          </w:p>
        </w:tc>
      </w:tr>
      <w:tr w:rsidR="00573985" w14:paraId="24B5953C" w14:textId="77777777" w:rsidTr="00573985">
        <w:tc>
          <w:tcPr>
            <w:tcW w:w="5104" w:type="dxa"/>
            <w:gridSpan w:val="2"/>
            <w:shd w:val="clear" w:color="auto" w:fill="FFF2CC" w:themeFill="accent4" w:themeFillTint="33"/>
          </w:tcPr>
          <w:p w14:paraId="541D757A" w14:textId="3B2D4091" w:rsidR="00573985" w:rsidRPr="00D05B19" w:rsidRDefault="00573985" w:rsidP="00413EED">
            <w:pPr>
              <w:autoSpaceDE w:val="0"/>
              <w:autoSpaceDN w:val="0"/>
              <w:adjustRightInd w:val="0"/>
              <w:jc w:val="both"/>
              <w:rPr>
                <w:b/>
                <w:sz w:val="24"/>
                <w:szCs w:val="24"/>
              </w:rPr>
            </w:pPr>
            <w:r w:rsidRPr="00D05B19">
              <w:rPr>
                <w:b/>
                <w:sz w:val="24"/>
                <w:szCs w:val="24"/>
              </w:rPr>
              <w:t>De 31 meses até 42 meses</w:t>
            </w:r>
          </w:p>
        </w:tc>
        <w:tc>
          <w:tcPr>
            <w:tcW w:w="2835" w:type="dxa"/>
            <w:gridSpan w:val="3"/>
            <w:shd w:val="clear" w:color="auto" w:fill="FFF2CC" w:themeFill="accent4" w:themeFillTint="33"/>
          </w:tcPr>
          <w:p w14:paraId="4886D36B" w14:textId="77777777" w:rsidR="00573985" w:rsidRDefault="00573985" w:rsidP="00413EED">
            <w:pPr>
              <w:autoSpaceDE w:val="0"/>
              <w:autoSpaceDN w:val="0"/>
              <w:adjustRightInd w:val="0"/>
              <w:jc w:val="both"/>
              <w:rPr>
                <w:b/>
                <w:sz w:val="24"/>
                <w:szCs w:val="24"/>
              </w:rPr>
            </w:pPr>
          </w:p>
        </w:tc>
        <w:tc>
          <w:tcPr>
            <w:tcW w:w="1978" w:type="dxa"/>
            <w:shd w:val="clear" w:color="auto" w:fill="FFF2CC" w:themeFill="accent4" w:themeFillTint="33"/>
          </w:tcPr>
          <w:p w14:paraId="77697B8C" w14:textId="77777777" w:rsidR="00573985" w:rsidRDefault="00573985" w:rsidP="00413EED">
            <w:pPr>
              <w:autoSpaceDE w:val="0"/>
              <w:autoSpaceDN w:val="0"/>
              <w:adjustRightInd w:val="0"/>
              <w:jc w:val="both"/>
              <w:rPr>
                <w:b/>
                <w:sz w:val="24"/>
                <w:szCs w:val="24"/>
              </w:rPr>
            </w:pPr>
          </w:p>
        </w:tc>
      </w:tr>
      <w:tr w:rsidR="00573985" w14:paraId="4C46CD86" w14:textId="77777777" w:rsidTr="00573985">
        <w:tc>
          <w:tcPr>
            <w:tcW w:w="5104" w:type="dxa"/>
            <w:gridSpan w:val="2"/>
            <w:shd w:val="clear" w:color="auto" w:fill="FBE4D5" w:themeFill="accent2" w:themeFillTint="33"/>
          </w:tcPr>
          <w:p w14:paraId="4385D474" w14:textId="7C083BF8" w:rsidR="00573985" w:rsidRPr="00D05B19" w:rsidRDefault="00573985" w:rsidP="00413EED">
            <w:pPr>
              <w:autoSpaceDE w:val="0"/>
              <w:autoSpaceDN w:val="0"/>
              <w:adjustRightInd w:val="0"/>
              <w:jc w:val="both"/>
              <w:rPr>
                <w:b/>
                <w:sz w:val="24"/>
                <w:szCs w:val="24"/>
              </w:rPr>
            </w:pPr>
            <w:r w:rsidRPr="00D05B19">
              <w:rPr>
                <w:b/>
                <w:sz w:val="24"/>
                <w:szCs w:val="24"/>
              </w:rPr>
              <w:t>De 43 meses até 60 meses</w:t>
            </w:r>
          </w:p>
        </w:tc>
        <w:tc>
          <w:tcPr>
            <w:tcW w:w="2835" w:type="dxa"/>
            <w:gridSpan w:val="3"/>
            <w:shd w:val="clear" w:color="auto" w:fill="FBE4D5" w:themeFill="accent2" w:themeFillTint="33"/>
          </w:tcPr>
          <w:p w14:paraId="489F3ACD" w14:textId="77777777" w:rsidR="00573985" w:rsidRDefault="00573985" w:rsidP="00413EED">
            <w:pPr>
              <w:autoSpaceDE w:val="0"/>
              <w:autoSpaceDN w:val="0"/>
              <w:adjustRightInd w:val="0"/>
              <w:jc w:val="both"/>
              <w:rPr>
                <w:b/>
                <w:sz w:val="24"/>
                <w:szCs w:val="24"/>
              </w:rPr>
            </w:pPr>
          </w:p>
        </w:tc>
        <w:tc>
          <w:tcPr>
            <w:tcW w:w="1978" w:type="dxa"/>
            <w:shd w:val="clear" w:color="auto" w:fill="FBE4D5" w:themeFill="accent2" w:themeFillTint="33"/>
          </w:tcPr>
          <w:p w14:paraId="1F9FB09A" w14:textId="77777777" w:rsidR="00573985" w:rsidRDefault="00573985" w:rsidP="00413EED">
            <w:pPr>
              <w:autoSpaceDE w:val="0"/>
              <w:autoSpaceDN w:val="0"/>
              <w:adjustRightInd w:val="0"/>
              <w:jc w:val="both"/>
              <w:rPr>
                <w:b/>
                <w:sz w:val="24"/>
                <w:szCs w:val="24"/>
              </w:rPr>
            </w:pPr>
          </w:p>
        </w:tc>
      </w:tr>
      <w:tr w:rsidR="00573985" w14:paraId="45FC2A92" w14:textId="77777777" w:rsidTr="00573985">
        <w:tc>
          <w:tcPr>
            <w:tcW w:w="5104" w:type="dxa"/>
            <w:gridSpan w:val="2"/>
            <w:shd w:val="clear" w:color="auto" w:fill="EDEDED" w:themeFill="accent3" w:themeFillTint="33"/>
          </w:tcPr>
          <w:p w14:paraId="0383C4F3" w14:textId="66D68254" w:rsidR="00573985" w:rsidRPr="00D05B19" w:rsidRDefault="00573985" w:rsidP="00413EED">
            <w:pPr>
              <w:autoSpaceDE w:val="0"/>
              <w:autoSpaceDN w:val="0"/>
              <w:adjustRightInd w:val="0"/>
              <w:jc w:val="both"/>
              <w:rPr>
                <w:b/>
                <w:sz w:val="24"/>
                <w:szCs w:val="24"/>
              </w:rPr>
            </w:pPr>
            <w:r w:rsidRPr="00D05B19">
              <w:rPr>
                <w:b/>
                <w:sz w:val="24"/>
                <w:szCs w:val="24"/>
              </w:rPr>
              <w:t>De 61 meses até 72 meses</w:t>
            </w:r>
          </w:p>
        </w:tc>
        <w:tc>
          <w:tcPr>
            <w:tcW w:w="2835" w:type="dxa"/>
            <w:gridSpan w:val="3"/>
            <w:shd w:val="clear" w:color="auto" w:fill="EDEDED" w:themeFill="accent3" w:themeFillTint="33"/>
          </w:tcPr>
          <w:p w14:paraId="3FF492FF" w14:textId="77777777" w:rsidR="00573985" w:rsidRDefault="00573985" w:rsidP="00413EED">
            <w:pPr>
              <w:autoSpaceDE w:val="0"/>
              <w:autoSpaceDN w:val="0"/>
              <w:adjustRightInd w:val="0"/>
              <w:jc w:val="both"/>
              <w:rPr>
                <w:b/>
                <w:sz w:val="24"/>
                <w:szCs w:val="24"/>
              </w:rPr>
            </w:pPr>
          </w:p>
        </w:tc>
        <w:tc>
          <w:tcPr>
            <w:tcW w:w="1978" w:type="dxa"/>
            <w:shd w:val="clear" w:color="auto" w:fill="EDEDED" w:themeFill="accent3" w:themeFillTint="33"/>
          </w:tcPr>
          <w:p w14:paraId="24B81B4D" w14:textId="77777777" w:rsidR="00573985" w:rsidRDefault="00573985" w:rsidP="00413EED">
            <w:pPr>
              <w:autoSpaceDE w:val="0"/>
              <w:autoSpaceDN w:val="0"/>
              <w:adjustRightInd w:val="0"/>
              <w:jc w:val="both"/>
              <w:rPr>
                <w:b/>
                <w:sz w:val="24"/>
                <w:szCs w:val="24"/>
              </w:rPr>
            </w:pPr>
          </w:p>
        </w:tc>
      </w:tr>
      <w:tr w:rsidR="00573985" w14:paraId="45BFE614" w14:textId="77777777" w:rsidTr="00573985">
        <w:tc>
          <w:tcPr>
            <w:tcW w:w="5104" w:type="dxa"/>
            <w:gridSpan w:val="2"/>
            <w:shd w:val="clear" w:color="auto" w:fill="FFFFFF" w:themeFill="background1"/>
          </w:tcPr>
          <w:p w14:paraId="114A8237" w14:textId="0DC91629" w:rsidR="00573985" w:rsidRPr="00D05B19" w:rsidRDefault="00573985" w:rsidP="00413EED">
            <w:pPr>
              <w:autoSpaceDE w:val="0"/>
              <w:autoSpaceDN w:val="0"/>
              <w:adjustRightInd w:val="0"/>
              <w:jc w:val="both"/>
              <w:rPr>
                <w:b/>
                <w:sz w:val="24"/>
                <w:szCs w:val="24"/>
              </w:rPr>
            </w:pPr>
            <w:r w:rsidRPr="00D05B19">
              <w:rPr>
                <w:b/>
                <w:sz w:val="24"/>
                <w:szCs w:val="24"/>
              </w:rPr>
              <w:t>Acima de 72 meses</w:t>
            </w:r>
          </w:p>
        </w:tc>
        <w:tc>
          <w:tcPr>
            <w:tcW w:w="2835" w:type="dxa"/>
            <w:gridSpan w:val="3"/>
            <w:shd w:val="clear" w:color="auto" w:fill="FFFFFF" w:themeFill="background1"/>
          </w:tcPr>
          <w:p w14:paraId="08DD69E7" w14:textId="77777777" w:rsidR="00573985" w:rsidRDefault="00573985" w:rsidP="00413EED">
            <w:pPr>
              <w:autoSpaceDE w:val="0"/>
              <w:autoSpaceDN w:val="0"/>
              <w:adjustRightInd w:val="0"/>
              <w:jc w:val="both"/>
              <w:rPr>
                <w:b/>
                <w:sz w:val="24"/>
                <w:szCs w:val="24"/>
              </w:rPr>
            </w:pPr>
          </w:p>
        </w:tc>
        <w:tc>
          <w:tcPr>
            <w:tcW w:w="1978" w:type="dxa"/>
            <w:shd w:val="clear" w:color="auto" w:fill="FFFFFF" w:themeFill="background1"/>
          </w:tcPr>
          <w:p w14:paraId="31347D83" w14:textId="77777777" w:rsidR="00573985" w:rsidRDefault="00573985" w:rsidP="00413EED">
            <w:pPr>
              <w:autoSpaceDE w:val="0"/>
              <w:autoSpaceDN w:val="0"/>
              <w:adjustRightInd w:val="0"/>
              <w:jc w:val="both"/>
              <w:rPr>
                <w:b/>
                <w:sz w:val="24"/>
                <w:szCs w:val="24"/>
              </w:rPr>
            </w:pPr>
          </w:p>
        </w:tc>
      </w:tr>
      <w:tr w:rsidR="00573985" w14:paraId="0599390D" w14:textId="77777777" w:rsidTr="00573985">
        <w:tc>
          <w:tcPr>
            <w:tcW w:w="9917" w:type="dxa"/>
            <w:gridSpan w:val="6"/>
            <w:tcBorders>
              <w:left w:val="nil"/>
              <w:right w:val="nil"/>
            </w:tcBorders>
            <w:shd w:val="clear" w:color="auto" w:fill="FFFFFF" w:themeFill="background1"/>
          </w:tcPr>
          <w:p w14:paraId="2D53DEDB" w14:textId="77777777" w:rsidR="00573985" w:rsidRDefault="00573985" w:rsidP="00413EED">
            <w:pPr>
              <w:autoSpaceDE w:val="0"/>
              <w:autoSpaceDN w:val="0"/>
              <w:adjustRightInd w:val="0"/>
              <w:jc w:val="both"/>
              <w:rPr>
                <w:b/>
                <w:sz w:val="24"/>
                <w:szCs w:val="24"/>
              </w:rPr>
            </w:pPr>
          </w:p>
        </w:tc>
      </w:tr>
      <w:tr w:rsidR="00573985" w14:paraId="5DBBCCC3" w14:textId="77777777" w:rsidTr="00573985">
        <w:tc>
          <w:tcPr>
            <w:tcW w:w="5104" w:type="dxa"/>
            <w:gridSpan w:val="2"/>
            <w:shd w:val="clear" w:color="auto" w:fill="FFFFFF" w:themeFill="background1"/>
          </w:tcPr>
          <w:p w14:paraId="67CE620C" w14:textId="573658E8" w:rsidR="00573985" w:rsidRPr="00D05B19" w:rsidRDefault="00573985" w:rsidP="00413EED">
            <w:pPr>
              <w:autoSpaceDE w:val="0"/>
              <w:autoSpaceDN w:val="0"/>
              <w:adjustRightInd w:val="0"/>
              <w:jc w:val="both"/>
              <w:rPr>
                <w:b/>
                <w:sz w:val="24"/>
                <w:szCs w:val="24"/>
              </w:rPr>
            </w:pPr>
            <w:r>
              <w:rPr>
                <w:b/>
                <w:sz w:val="24"/>
                <w:szCs w:val="24"/>
              </w:rPr>
              <w:t>TOTAL DE PONTOS FINAL</w:t>
            </w:r>
          </w:p>
        </w:tc>
        <w:tc>
          <w:tcPr>
            <w:tcW w:w="2835" w:type="dxa"/>
            <w:gridSpan w:val="3"/>
            <w:shd w:val="clear" w:color="auto" w:fill="FFFFFF" w:themeFill="background1"/>
          </w:tcPr>
          <w:p w14:paraId="739447D7" w14:textId="13AA7065" w:rsidR="00573985" w:rsidRDefault="00573985" w:rsidP="00413EED">
            <w:pPr>
              <w:autoSpaceDE w:val="0"/>
              <w:autoSpaceDN w:val="0"/>
              <w:adjustRightInd w:val="0"/>
              <w:jc w:val="both"/>
              <w:rPr>
                <w:b/>
                <w:sz w:val="24"/>
                <w:szCs w:val="24"/>
              </w:rPr>
            </w:pPr>
          </w:p>
        </w:tc>
        <w:tc>
          <w:tcPr>
            <w:tcW w:w="1978" w:type="dxa"/>
            <w:shd w:val="clear" w:color="auto" w:fill="FFFFFF" w:themeFill="background1"/>
          </w:tcPr>
          <w:p w14:paraId="1A94E903" w14:textId="77777777" w:rsidR="00573985" w:rsidRDefault="00573985" w:rsidP="00413EED">
            <w:pPr>
              <w:autoSpaceDE w:val="0"/>
              <w:autoSpaceDN w:val="0"/>
              <w:adjustRightInd w:val="0"/>
              <w:jc w:val="both"/>
              <w:rPr>
                <w:b/>
                <w:sz w:val="24"/>
                <w:szCs w:val="24"/>
              </w:rPr>
            </w:pPr>
          </w:p>
        </w:tc>
      </w:tr>
    </w:tbl>
    <w:p w14:paraId="6010D206" w14:textId="6617F7AF" w:rsidR="001C0739" w:rsidRDefault="001C0739" w:rsidP="00413EED">
      <w:pPr>
        <w:autoSpaceDE w:val="0"/>
        <w:autoSpaceDN w:val="0"/>
        <w:adjustRightInd w:val="0"/>
        <w:jc w:val="both"/>
        <w:rPr>
          <w:b/>
          <w:sz w:val="24"/>
          <w:szCs w:val="24"/>
        </w:rPr>
      </w:pPr>
    </w:p>
    <w:p w14:paraId="4085D1EF" w14:textId="68D3A419" w:rsidR="008D2454" w:rsidRDefault="008D2454" w:rsidP="00413EED">
      <w:pPr>
        <w:autoSpaceDE w:val="0"/>
        <w:autoSpaceDN w:val="0"/>
        <w:adjustRightInd w:val="0"/>
        <w:jc w:val="both"/>
        <w:rPr>
          <w:b/>
          <w:sz w:val="24"/>
          <w:szCs w:val="24"/>
        </w:rPr>
      </w:pPr>
    </w:p>
    <w:p w14:paraId="1A4B50F7" w14:textId="566DCD33" w:rsidR="008D2454" w:rsidRDefault="008D2454" w:rsidP="00413EED">
      <w:pPr>
        <w:autoSpaceDE w:val="0"/>
        <w:autoSpaceDN w:val="0"/>
        <w:adjustRightInd w:val="0"/>
        <w:jc w:val="both"/>
        <w:rPr>
          <w:b/>
          <w:sz w:val="24"/>
          <w:szCs w:val="24"/>
        </w:rPr>
      </w:pPr>
    </w:p>
    <w:p w14:paraId="4D660394" w14:textId="77777777" w:rsidR="008D2454" w:rsidRPr="001C0739" w:rsidRDefault="008D2454" w:rsidP="00413EED">
      <w:pPr>
        <w:autoSpaceDE w:val="0"/>
        <w:autoSpaceDN w:val="0"/>
        <w:adjustRightInd w:val="0"/>
        <w:jc w:val="both"/>
        <w:rPr>
          <w:b/>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977"/>
        <w:gridCol w:w="3118"/>
      </w:tblGrid>
      <w:tr w:rsidR="00573985" w:rsidRPr="00573985" w14:paraId="5113F0F9" w14:textId="77777777" w:rsidTr="00FD1C26">
        <w:trPr>
          <w:trHeight w:val="276"/>
        </w:trPr>
        <w:tc>
          <w:tcPr>
            <w:tcW w:w="2977" w:type="dxa"/>
            <w:shd w:val="clear" w:color="auto" w:fill="auto"/>
            <w:vAlign w:val="center"/>
          </w:tcPr>
          <w:p w14:paraId="5938F8C0" w14:textId="77777777" w:rsidR="00573985" w:rsidRPr="00573985" w:rsidRDefault="00573985" w:rsidP="00FD1C26">
            <w:pPr>
              <w:jc w:val="center"/>
            </w:pPr>
            <w:r w:rsidRPr="00573985">
              <w:t>CRITÉRIOS</w:t>
            </w:r>
          </w:p>
        </w:tc>
        <w:tc>
          <w:tcPr>
            <w:tcW w:w="2977" w:type="dxa"/>
            <w:shd w:val="clear" w:color="auto" w:fill="auto"/>
            <w:vAlign w:val="center"/>
          </w:tcPr>
          <w:p w14:paraId="79ABD628" w14:textId="77777777" w:rsidR="00573985" w:rsidRPr="00573985" w:rsidRDefault="00573985" w:rsidP="00FD1C26">
            <w:pPr>
              <w:jc w:val="center"/>
            </w:pPr>
            <w:r w:rsidRPr="00573985">
              <w:t>ESPECIFICAÇÃO</w:t>
            </w:r>
          </w:p>
        </w:tc>
        <w:tc>
          <w:tcPr>
            <w:tcW w:w="3118" w:type="dxa"/>
            <w:shd w:val="clear" w:color="auto" w:fill="auto"/>
            <w:vAlign w:val="center"/>
          </w:tcPr>
          <w:p w14:paraId="5043B8C3" w14:textId="77777777" w:rsidR="00573985" w:rsidRPr="00573985" w:rsidRDefault="00573985" w:rsidP="00FD1C26">
            <w:pPr>
              <w:jc w:val="center"/>
            </w:pPr>
            <w:r w:rsidRPr="00573985">
              <w:t>PONTOS</w:t>
            </w:r>
          </w:p>
        </w:tc>
      </w:tr>
      <w:tr w:rsidR="008D2454" w:rsidRPr="00573985" w14:paraId="5DE5E0A4" w14:textId="77777777" w:rsidTr="00FD1C26">
        <w:trPr>
          <w:trHeight w:val="276"/>
        </w:trPr>
        <w:tc>
          <w:tcPr>
            <w:tcW w:w="2977" w:type="dxa"/>
            <w:shd w:val="clear" w:color="auto" w:fill="auto"/>
            <w:vAlign w:val="center"/>
          </w:tcPr>
          <w:p w14:paraId="6437C53D" w14:textId="77777777" w:rsidR="008D2454" w:rsidRPr="00573985" w:rsidRDefault="008D2454" w:rsidP="00FD1C26">
            <w:pPr>
              <w:jc w:val="center"/>
            </w:pPr>
          </w:p>
        </w:tc>
        <w:tc>
          <w:tcPr>
            <w:tcW w:w="2977" w:type="dxa"/>
            <w:shd w:val="clear" w:color="auto" w:fill="auto"/>
            <w:vAlign w:val="center"/>
          </w:tcPr>
          <w:p w14:paraId="4A969811" w14:textId="77777777" w:rsidR="008D2454" w:rsidRPr="00573985" w:rsidRDefault="008D2454" w:rsidP="00FD1C26">
            <w:pPr>
              <w:jc w:val="center"/>
            </w:pPr>
          </w:p>
        </w:tc>
        <w:tc>
          <w:tcPr>
            <w:tcW w:w="3118" w:type="dxa"/>
            <w:shd w:val="clear" w:color="auto" w:fill="auto"/>
            <w:vAlign w:val="center"/>
          </w:tcPr>
          <w:p w14:paraId="0E549507" w14:textId="77777777" w:rsidR="008D2454" w:rsidRPr="00573985" w:rsidRDefault="008D2454" w:rsidP="00FD1C26">
            <w:pPr>
              <w:jc w:val="center"/>
            </w:pPr>
          </w:p>
        </w:tc>
      </w:tr>
      <w:tr w:rsidR="00573985" w:rsidRPr="00573985" w14:paraId="7E8993BF" w14:textId="77777777" w:rsidTr="00FD1C26">
        <w:trPr>
          <w:trHeight w:val="276"/>
        </w:trPr>
        <w:tc>
          <w:tcPr>
            <w:tcW w:w="2977" w:type="dxa"/>
            <w:vMerge w:val="restart"/>
            <w:shd w:val="clear" w:color="auto" w:fill="auto"/>
            <w:vAlign w:val="center"/>
          </w:tcPr>
          <w:p w14:paraId="05105C06" w14:textId="77777777" w:rsidR="00573985" w:rsidRPr="00573985" w:rsidRDefault="00573985" w:rsidP="00FD1C26">
            <w:pPr>
              <w:jc w:val="center"/>
            </w:pPr>
            <w:r w:rsidRPr="00573985">
              <w:t>TÍTULOS*</w:t>
            </w:r>
          </w:p>
        </w:tc>
        <w:tc>
          <w:tcPr>
            <w:tcW w:w="2977" w:type="dxa"/>
            <w:shd w:val="clear" w:color="auto" w:fill="auto"/>
            <w:vAlign w:val="center"/>
          </w:tcPr>
          <w:p w14:paraId="5FA7044E" w14:textId="77777777" w:rsidR="00573985" w:rsidRPr="00573985" w:rsidRDefault="00573985" w:rsidP="00FD1C26">
            <w:pPr>
              <w:jc w:val="both"/>
            </w:pPr>
            <w:r w:rsidRPr="00573985">
              <w:t>Especialização*</w:t>
            </w:r>
          </w:p>
        </w:tc>
        <w:tc>
          <w:tcPr>
            <w:tcW w:w="3118" w:type="dxa"/>
            <w:shd w:val="clear" w:color="auto" w:fill="auto"/>
            <w:vAlign w:val="center"/>
          </w:tcPr>
          <w:p w14:paraId="255D1208" w14:textId="77777777" w:rsidR="00573985" w:rsidRPr="00573985" w:rsidRDefault="00573985" w:rsidP="00FD1C26">
            <w:pPr>
              <w:jc w:val="both"/>
            </w:pPr>
            <w:r w:rsidRPr="00573985">
              <w:t>1,0 (um vírgula zero)</w:t>
            </w:r>
          </w:p>
        </w:tc>
      </w:tr>
      <w:tr w:rsidR="00573985" w:rsidRPr="00573985" w14:paraId="3D1D4686" w14:textId="77777777" w:rsidTr="00FD1C26">
        <w:trPr>
          <w:trHeight w:val="276"/>
        </w:trPr>
        <w:tc>
          <w:tcPr>
            <w:tcW w:w="2977" w:type="dxa"/>
            <w:vMerge/>
            <w:tcBorders>
              <w:top w:val="nil"/>
            </w:tcBorders>
            <w:shd w:val="clear" w:color="auto" w:fill="auto"/>
            <w:vAlign w:val="center"/>
          </w:tcPr>
          <w:p w14:paraId="7EF5F43A" w14:textId="77777777" w:rsidR="00573985" w:rsidRPr="00573985" w:rsidRDefault="00573985" w:rsidP="00FD1C26">
            <w:pPr>
              <w:jc w:val="center"/>
            </w:pPr>
          </w:p>
        </w:tc>
        <w:tc>
          <w:tcPr>
            <w:tcW w:w="2977" w:type="dxa"/>
            <w:shd w:val="clear" w:color="auto" w:fill="auto"/>
            <w:vAlign w:val="center"/>
          </w:tcPr>
          <w:p w14:paraId="3CA7605D" w14:textId="77777777" w:rsidR="00573985" w:rsidRPr="00573985" w:rsidRDefault="00573985" w:rsidP="00FD1C26">
            <w:pPr>
              <w:jc w:val="both"/>
            </w:pPr>
            <w:r w:rsidRPr="00573985">
              <w:t>Mestrado</w:t>
            </w:r>
          </w:p>
        </w:tc>
        <w:tc>
          <w:tcPr>
            <w:tcW w:w="3118" w:type="dxa"/>
            <w:shd w:val="clear" w:color="auto" w:fill="auto"/>
            <w:vAlign w:val="center"/>
          </w:tcPr>
          <w:p w14:paraId="7C289D08" w14:textId="77777777" w:rsidR="00573985" w:rsidRPr="00573985" w:rsidRDefault="00573985" w:rsidP="00FD1C26">
            <w:pPr>
              <w:jc w:val="both"/>
            </w:pPr>
            <w:r w:rsidRPr="00573985">
              <w:t>1,5 (um vírgula cinco)</w:t>
            </w:r>
          </w:p>
        </w:tc>
      </w:tr>
      <w:tr w:rsidR="00573985" w:rsidRPr="00573985" w14:paraId="19CF3641" w14:textId="77777777" w:rsidTr="00FD1C26">
        <w:trPr>
          <w:trHeight w:val="276"/>
        </w:trPr>
        <w:tc>
          <w:tcPr>
            <w:tcW w:w="2977" w:type="dxa"/>
            <w:vMerge/>
            <w:tcBorders>
              <w:top w:val="nil"/>
            </w:tcBorders>
            <w:shd w:val="clear" w:color="auto" w:fill="auto"/>
            <w:vAlign w:val="center"/>
          </w:tcPr>
          <w:p w14:paraId="27275E05" w14:textId="77777777" w:rsidR="00573985" w:rsidRPr="00573985" w:rsidRDefault="00573985" w:rsidP="00FD1C26">
            <w:pPr>
              <w:jc w:val="center"/>
            </w:pPr>
          </w:p>
        </w:tc>
        <w:tc>
          <w:tcPr>
            <w:tcW w:w="2977" w:type="dxa"/>
            <w:shd w:val="clear" w:color="auto" w:fill="auto"/>
            <w:vAlign w:val="center"/>
          </w:tcPr>
          <w:p w14:paraId="2C4EA967" w14:textId="77777777" w:rsidR="00573985" w:rsidRPr="00573985" w:rsidRDefault="00573985" w:rsidP="00FD1C26">
            <w:pPr>
              <w:jc w:val="both"/>
            </w:pPr>
            <w:r w:rsidRPr="00573985">
              <w:t>Doutorado</w:t>
            </w:r>
          </w:p>
        </w:tc>
        <w:tc>
          <w:tcPr>
            <w:tcW w:w="3118" w:type="dxa"/>
            <w:shd w:val="clear" w:color="auto" w:fill="auto"/>
            <w:vAlign w:val="center"/>
          </w:tcPr>
          <w:p w14:paraId="60C5A81C" w14:textId="77777777" w:rsidR="00573985" w:rsidRPr="00573985" w:rsidRDefault="00573985" w:rsidP="00FD1C26">
            <w:pPr>
              <w:jc w:val="both"/>
            </w:pPr>
            <w:r w:rsidRPr="00573985">
              <w:t>3,0 (três vírgula zero)</w:t>
            </w:r>
          </w:p>
        </w:tc>
      </w:tr>
      <w:tr w:rsidR="00573985" w:rsidRPr="00573985" w14:paraId="227151C8" w14:textId="77777777" w:rsidTr="00FD1C26">
        <w:trPr>
          <w:trHeight w:val="276"/>
        </w:trPr>
        <w:tc>
          <w:tcPr>
            <w:tcW w:w="2977" w:type="dxa"/>
            <w:vMerge w:val="restart"/>
            <w:shd w:val="clear" w:color="auto" w:fill="auto"/>
            <w:vAlign w:val="center"/>
          </w:tcPr>
          <w:p w14:paraId="3D612DA9" w14:textId="77777777" w:rsidR="00573985" w:rsidRPr="00573985" w:rsidRDefault="00573985" w:rsidP="00FD1C26">
            <w:pPr>
              <w:jc w:val="center"/>
            </w:pPr>
            <w:r w:rsidRPr="00573985">
              <w:t>EXPERIÊNCIA COMPROVADA</w:t>
            </w:r>
          </w:p>
        </w:tc>
        <w:tc>
          <w:tcPr>
            <w:tcW w:w="2977" w:type="dxa"/>
            <w:shd w:val="clear" w:color="auto" w:fill="auto"/>
            <w:vAlign w:val="center"/>
          </w:tcPr>
          <w:p w14:paraId="54218243" w14:textId="77777777" w:rsidR="00573985" w:rsidRPr="00573985" w:rsidRDefault="00573985" w:rsidP="00FD1C26">
            <w:pPr>
              <w:jc w:val="both"/>
            </w:pPr>
            <w:r w:rsidRPr="00573985">
              <w:t>De 06 meses até 18 meses</w:t>
            </w:r>
          </w:p>
        </w:tc>
        <w:tc>
          <w:tcPr>
            <w:tcW w:w="3118" w:type="dxa"/>
            <w:shd w:val="clear" w:color="auto" w:fill="auto"/>
            <w:vAlign w:val="center"/>
          </w:tcPr>
          <w:p w14:paraId="248F2453" w14:textId="77777777" w:rsidR="00573985" w:rsidRPr="00573985" w:rsidRDefault="00573985" w:rsidP="00FD1C26">
            <w:pPr>
              <w:jc w:val="both"/>
            </w:pPr>
            <w:r w:rsidRPr="00573985">
              <w:t>1,0 (um vírgula zero)</w:t>
            </w:r>
          </w:p>
        </w:tc>
      </w:tr>
      <w:tr w:rsidR="00573985" w:rsidRPr="00573985" w14:paraId="320FDBBC" w14:textId="77777777" w:rsidTr="00FD1C26">
        <w:trPr>
          <w:trHeight w:val="276"/>
        </w:trPr>
        <w:tc>
          <w:tcPr>
            <w:tcW w:w="2977" w:type="dxa"/>
            <w:vMerge/>
            <w:tcBorders>
              <w:top w:val="nil"/>
            </w:tcBorders>
            <w:shd w:val="clear" w:color="auto" w:fill="auto"/>
            <w:vAlign w:val="center"/>
          </w:tcPr>
          <w:p w14:paraId="705B2006" w14:textId="77777777" w:rsidR="00573985" w:rsidRPr="00573985" w:rsidRDefault="00573985" w:rsidP="00FD1C26"/>
        </w:tc>
        <w:tc>
          <w:tcPr>
            <w:tcW w:w="2977" w:type="dxa"/>
            <w:shd w:val="clear" w:color="auto" w:fill="auto"/>
            <w:vAlign w:val="center"/>
          </w:tcPr>
          <w:p w14:paraId="72E8731F" w14:textId="77777777" w:rsidR="00573985" w:rsidRPr="00573985" w:rsidRDefault="00573985" w:rsidP="00FD1C26">
            <w:pPr>
              <w:jc w:val="both"/>
            </w:pPr>
            <w:r w:rsidRPr="00573985">
              <w:t>De 19 meses até 30 meses</w:t>
            </w:r>
          </w:p>
        </w:tc>
        <w:tc>
          <w:tcPr>
            <w:tcW w:w="3118" w:type="dxa"/>
            <w:shd w:val="clear" w:color="auto" w:fill="auto"/>
            <w:vAlign w:val="center"/>
          </w:tcPr>
          <w:p w14:paraId="5A9570A9" w14:textId="77777777" w:rsidR="00573985" w:rsidRPr="00573985" w:rsidRDefault="00573985" w:rsidP="00FD1C26">
            <w:pPr>
              <w:jc w:val="both"/>
            </w:pPr>
            <w:r w:rsidRPr="00573985">
              <w:t>1,5 (um vírgula cinco)</w:t>
            </w:r>
          </w:p>
        </w:tc>
      </w:tr>
      <w:tr w:rsidR="00573985" w:rsidRPr="00573985" w14:paraId="423A3D4D" w14:textId="77777777" w:rsidTr="00FD1C26">
        <w:trPr>
          <w:trHeight w:val="276"/>
        </w:trPr>
        <w:tc>
          <w:tcPr>
            <w:tcW w:w="2977" w:type="dxa"/>
            <w:vMerge/>
            <w:tcBorders>
              <w:top w:val="nil"/>
            </w:tcBorders>
            <w:shd w:val="clear" w:color="auto" w:fill="auto"/>
            <w:vAlign w:val="center"/>
          </w:tcPr>
          <w:p w14:paraId="256D9B0F" w14:textId="77777777" w:rsidR="00573985" w:rsidRPr="00573985" w:rsidRDefault="00573985" w:rsidP="00FD1C26"/>
        </w:tc>
        <w:tc>
          <w:tcPr>
            <w:tcW w:w="2977" w:type="dxa"/>
            <w:shd w:val="clear" w:color="auto" w:fill="auto"/>
            <w:vAlign w:val="center"/>
          </w:tcPr>
          <w:p w14:paraId="78E2472B" w14:textId="77777777" w:rsidR="00573985" w:rsidRPr="00573985" w:rsidRDefault="00573985" w:rsidP="00FD1C26">
            <w:pPr>
              <w:jc w:val="both"/>
            </w:pPr>
            <w:r w:rsidRPr="00573985">
              <w:t>De 31 meses até 42 meses</w:t>
            </w:r>
          </w:p>
        </w:tc>
        <w:tc>
          <w:tcPr>
            <w:tcW w:w="3118" w:type="dxa"/>
            <w:shd w:val="clear" w:color="auto" w:fill="auto"/>
            <w:vAlign w:val="center"/>
          </w:tcPr>
          <w:p w14:paraId="1BD129B8" w14:textId="77777777" w:rsidR="00573985" w:rsidRPr="00573985" w:rsidRDefault="00573985" w:rsidP="00FD1C26">
            <w:pPr>
              <w:jc w:val="both"/>
            </w:pPr>
            <w:r w:rsidRPr="00573985">
              <w:t>2,0 (dois vírgula zero)</w:t>
            </w:r>
          </w:p>
        </w:tc>
      </w:tr>
      <w:tr w:rsidR="00573985" w:rsidRPr="00573985" w14:paraId="13499335" w14:textId="77777777" w:rsidTr="00FD1C26">
        <w:trPr>
          <w:trHeight w:val="276"/>
        </w:trPr>
        <w:tc>
          <w:tcPr>
            <w:tcW w:w="2977" w:type="dxa"/>
            <w:vMerge/>
            <w:tcBorders>
              <w:top w:val="nil"/>
            </w:tcBorders>
            <w:shd w:val="clear" w:color="auto" w:fill="auto"/>
            <w:vAlign w:val="center"/>
          </w:tcPr>
          <w:p w14:paraId="4F4E9B6C" w14:textId="77777777" w:rsidR="00573985" w:rsidRPr="00573985" w:rsidRDefault="00573985" w:rsidP="00FD1C26"/>
        </w:tc>
        <w:tc>
          <w:tcPr>
            <w:tcW w:w="2977" w:type="dxa"/>
            <w:shd w:val="clear" w:color="auto" w:fill="auto"/>
            <w:vAlign w:val="center"/>
          </w:tcPr>
          <w:p w14:paraId="15AD6005" w14:textId="77777777" w:rsidR="00573985" w:rsidRPr="00573985" w:rsidRDefault="00573985" w:rsidP="00FD1C26">
            <w:pPr>
              <w:jc w:val="both"/>
            </w:pPr>
            <w:r w:rsidRPr="00573985">
              <w:t>De 43 meses até 60 meses</w:t>
            </w:r>
          </w:p>
        </w:tc>
        <w:tc>
          <w:tcPr>
            <w:tcW w:w="3118" w:type="dxa"/>
            <w:shd w:val="clear" w:color="auto" w:fill="auto"/>
            <w:vAlign w:val="center"/>
          </w:tcPr>
          <w:p w14:paraId="374954DE" w14:textId="77777777" w:rsidR="00573985" w:rsidRPr="00573985" w:rsidRDefault="00573985" w:rsidP="00FD1C26">
            <w:pPr>
              <w:jc w:val="both"/>
            </w:pPr>
            <w:r w:rsidRPr="00573985">
              <w:t>2,5 (dois vírgula cinco)</w:t>
            </w:r>
          </w:p>
        </w:tc>
      </w:tr>
      <w:tr w:rsidR="00573985" w:rsidRPr="00573985" w14:paraId="7DC6A278" w14:textId="77777777" w:rsidTr="00FD1C26">
        <w:trPr>
          <w:trHeight w:val="276"/>
        </w:trPr>
        <w:tc>
          <w:tcPr>
            <w:tcW w:w="2977" w:type="dxa"/>
            <w:vMerge/>
            <w:tcBorders>
              <w:top w:val="nil"/>
            </w:tcBorders>
            <w:shd w:val="clear" w:color="auto" w:fill="auto"/>
            <w:vAlign w:val="center"/>
          </w:tcPr>
          <w:p w14:paraId="08A10178" w14:textId="77777777" w:rsidR="00573985" w:rsidRPr="00573985" w:rsidRDefault="00573985" w:rsidP="00FD1C26"/>
        </w:tc>
        <w:tc>
          <w:tcPr>
            <w:tcW w:w="2977" w:type="dxa"/>
            <w:shd w:val="clear" w:color="auto" w:fill="auto"/>
            <w:vAlign w:val="center"/>
          </w:tcPr>
          <w:p w14:paraId="23C20853" w14:textId="77777777" w:rsidR="00573985" w:rsidRPr="00573985" w:rsidRDefault="00573985" w:rsidP="00FD1C26">
            <w:pPr>
              <w:jc w:val="both"/>
            </w:pPr>
            <w:r w:rsidRPr="00573985">
              <w:t>De 61 meses até 72 meses</w:t>
            </w:r>
          </w:p>
        </w:tc>
        <w:tc>
          <w:tcPr>
            <w:tcW w:w="3118" w:type="dxa"/>
            <w:shd w:val="clear" w:color="auto" w:fill="auto"/>
            <w:vAlign w:val="center"/>
          </w:tcPr>
          <w:p w14:paraId="65C626AD" w14:textId="77777777" w:rsidR="00573985" w:rsidRPr="00573985" w:rsidRDefault="00573985" w:rsidP="00FD1C26">
            <w:pPr>
              <w:jc w:val="both"/>
            </w:pPr>
            <w:r w:rsidRPr="00573985">
              <w:t>3,0 (três vírgula zero)</w:t>
            </w:r>
          </w:p>
        </w:tc>
      </w:tr>
      <w:tr w:rsidR="00573985" w:rsidRPr="00573985" w14:paraId="436E2210" w14:textId="77777777" w:rsidTr="00FD1C26">
        <w:trPr>
          <w:trHeight w:val="276"/>
        </w:trPr>
        <w:tc>
          <w:tcPr>
            <w:tcW w:w="2977" w:type="dxa"/>
            <w:vMerge/>
            <w:tcBorders>
              <w:top w:val="nil"/>
            </w:tcBorders>
            <w:shd w:val="clear" w:color="auto" w:fill="auto"/>
            <w:vAlign w:val="center"/>
          </w:tcPr>
          <w:p w14:paraId="4853DDD0" w14:textId="77777777" w:rsidR="00573985" w:rsidRPr="00573985" w:rsidRDefault="00573985" w:rsidP="00FD1C26"/>
        </w:tc>
        <w:tc>
          <w:tcPr>
            <w:tcW w:w="2977" w:type="dxa"/>
            <w:shd w:val="clear" w:color="auto" w:fill="auto"/>
            <w:vAlign w:val="center"/>
          </w:tcPr>
          <w:p w14:paraId="54715718" w14:textId="77777777" w:rsidR="00573985" w:rsidRPr="00573985" w:rsidRDefault="00573985" w:rsidP="00FD1C26">
            <w:pPr>
              <w:jc w:val="both"/>
            </w:pPr>
            <w:r w:rsidRPr="00573985">
              <w:t>Acima de 72 meses</w:t>
            </w:r>
          </w:p>
        </w:tc>
        <w:tc>
          <w:tcPr>
            <w:tcW w:w="3118" w:type="dxa"/>
            <w:shd w:val="clear" w:color="auto" w:fill="auto"/>
            <w:vAlign w:val="center"/>
          </w:tcPr>
          <w:p w14:paraId="1B270817" w14:textId="77777777" w:rsidR="00573985" w:rsidRPr="00573985" w:rsidRDefault="00573985" w:rsidP="00FD1C26">
            <w:pPr>
              <w:jc w:val="both"/>
            </w:pPr>
            <w:r w:rsidRPr="00573985">
              <w:t>3,5 (três vírgula cinco)</w:t>
            </w:r>
          </w:p>
        </w:tc>
      </w:tr>
    </w:tbl>
    <w:p w14:paraId="2CBC58AA" w14:textId="5DA42DBD" w:rsidR="00413EED" w:rsidRDefault="00413EED" w:rsidP="00757F67">
      <w:pPr>
        <w:autoSpaceDE w:val="0"/>
        <w:autoSpaceDN w:val="0"/>
        <w:adjustRightInd w:val="0"/>
        <w:rPr>
          <w:b/>
          <w:sz w:val="22"/>
          <w:szCs w:val="22"/>
          <w:u w:val="single"/>
        </w:rPr>
      </w:pPr>
    </w:p>
    <w:p w14:paraId="7E7B97DA" w14:textId="2DE3299E" w:rsidR="008D2454" w:rsidRDefault="008D2454" w:rsidP="00757F67">
      <w:pPr>
        <w:autoSpaceDE w:val="0"/>
        <w:autoSpaceDN w:val="0"/>
        <w:adjustRightInd w:val="0"/>
        <w:rPr>
          <w:b/>
          <w:u w:val="single"/>
        </w:rPr>
      </w:pPr>
      <w:r>
        <w:rPr>
          <w:b/>
          <w:u w:val="single"/>
        </w:rPr>
        <w:t>Declaro, para os devidos fins de direito, que estou ciente e de pleno acordo com as normas contidas no Edital 00</w:t>
      </w:r>
      <w:r w:rsidR="006768D7">
        <w:rPr>
          <w:b/>
          <w:u w:val="single"/>
        </w:rPr>
        <w:t>4</w:t>
      </w:r>
      <w:r>
        <w:rPr>
          <w:b/>
          <w:u w:val="single"/>
        </w:rPr>
        <w:t>/202</w:t>
      </w:r>
      <w:r w:rsidR="006768D7">
        <w:rPr>
          <w:b/>
          <w:u w:val="single"/>
        </w:rPr>
        <w:t>3</w:t>
      </w:r>
      <w:r>
        <w:rPr>
          <w:b/>
          <w:u w:val="single"/>
        </w:rPr>
        <w:t xml:space="preserve"> e </w:t>
      </w:r>
      <w:r w:rsidR="007153EF">
        <w:rPr>
          <w:b/>
          <w:u w:val="single"/>
        </w:rPr>
        <w:t>demais comunicados</w:t>
      </w:r>
      <w:r>
        <w:rPr>
          <w:b/>
          <w:u w:val="single"/>
        </w:rPr>
        <w:t xml:space="preserve"> publicados, e assumo total responsabilidade pela idoneidade do(s) documento(s) apresentados(s) e pela veracidade das informações prestadas neste formulário.</w:t>
      </w:r>
    </w:p>
    <w:p w14:paraId="3B529279" w14:textId="69C9FDDA" w:rsidR="008D2454" w:rsidRDefault="008D2454" w:rsidP="00757F67">
      <w:pPr>
        <w:autoSpaceDE w:val="0"/>
        <w:autoSpaceDN w:val="0"/>
        <w:adjustRightInd w:val="0"/>
        <w:rPr>
          <w:b/>
          <w:u w:val="single"/>
        </w:rPr>
      </w:pPr>
    </w:p>
    <w:p w14:paraId="051C827E" w14:textId="53A5601F" w:rsidR="008D2454" w:rsidRDefault="008D2454" w:rsidP="00757F67">
      <w:pPr>
        <w:autoSpaceDE w:val="0"/>
        <w:autoSpaceDN w:val="0"/>
        <w:adjustRightInd w:val="0"/>
        <w:rPr>
          <w:b/>
          <w:u w:val="single"/>
        </w:rPr>
      </w:pPr>
    </w:p>
    <w:p w14:paraId="0A655B0F" w14:textId="77777777" w:rsidR="00ED4280" w:rsidRDefault="00ED4280" w:rsidP="00757F67">
      <w:pPr>
        <w:autoSpaceDE w:val="0"/>
        <w:autoSpaceDN w:val="0"/>
        <w:adjustRightInd w:val="0"/>
        <w:rPr>
          <w:b/>
          <w:u w:val="single"/>
        </w:rPr>
      </w:pPr>
    </w:p>
    <w:p w14:paraId="35318318" w14:textId="593EDE77" w:rsidR="008D2454" w:rsidRPr="008D2454" w:rsidRDefault="008D2454" w:rsidP="008D2454">
      <w:pPr>
        <w:autoSpaceDE w:val="0"/>
        <w:autoSpaceDN w:val="0"/>
        <w:adjustRightInd w:val="0"/>
        <w:jc w:val="both"/>
        <w:rPr>
          <w:bCs/>
          <w:sz w:val="24"/>
          <w:szCs w:val="24"/>
        </w:rPr>
      </w:pPr>
      <w:r w:rsidRPr="008D2454">
        <w:rPr>
          <w:bCs/>
          <w:sz w:val="24"/>
          <w:szCs w:val="24"/>
        </w:rPr>
        <w:t>Lauro Muller, _________ de ____________ de 202</w:t>
      </w:r>
      <w:r w:rsidR="006768D7">
        <w:rPr>
          <w:bCs/>
          <w:sz w:val="24"/>
          <w:szCs w:val="24"/>
        </w:rPr>
        <w:t>3</w:t>
      </w:r>
      <w:r w:rsidRPr="008D2454">
        <w:rPr>
          <w:bCs/>
          <w:sz w:val="24"/>
          <w:szCs w:val="24"/>
        </w:rPr>
        <w:t>.</w:t>
      </w:r>
    </w:p>
    <w:p w14:paraId="614F6BE7" w14:textId="3EEB76C0" w:rsidR="008D2454" w:rsidRDefault="008D2454" w:rsidP="008D2454">
      <w:pPr>
        <w:autoSpaceDE w:val="0"/>
        <w:autoSpaceDN w:val="0"/>
        <w:adjustRightInd w:val="0"/>
        <w:jc w:val="both"/>
        <w:rPr>
          <w:bCs/>
        </w:rPr>
      </w:pPr>
    </w:p>
    <w:p w14:paraId="6A378AED" w14:textId="6FD98481" w:rsidR="008D2454" w:rsidRDefault="008D2454" w:rsidP="008D2454">
      <w:pPr>
        <w:autoSpaceDE w:val="0"/>
        <w:autoSpaceDN w:val="0"/>
        <w:adjustRightInd w:val="0"/>
        <w:jc w:val="both"/>
        <w:rPr>
          <w:bCs/>
        </w:rPr>
      </w:pPr>
    </w:p>
    <w:p w14:paraId="06BD43F9" w14:textId="25E56BB8" w:rsidR="008D2454" w:rsidRDefault="008D2454" w:rsidP="008D2454">
      <w:pPr>
        <w:autoSpaceDE w:val="0"/>
        <w:autoSpaceDN w:val="0"/>
        <w:adjustRightInd w:val="0"/>
        <w:jc w:val="both"/>
        <w:rPr>
          <w:bCs/>
        </w:rPr>
      </w:pPr>
    </w:p>
    <w:p w14:paraId="5CC42EB2" w14:textId="77777777" w:rsidR="008D2454" w:rsidRDefault="008D2454" w:rsidP="008D2454">
      <w:pPr>
        <w:autoSpaceDE w:val="0"/>
        <w:autoSpaceDN w:val="0"/>
        <w:adjustRightInd w:val="0"/>
        <w:jc w:val="both"/>
        <w:rPr>
          <w:bCs/>
          <w:sz w:val="24"/>
          <w:szCs w:val="24"/>
        </w:rPr>
      </w:pPr>
    </w:p>
    <w:p w14:paraId="547AB13E" w14:textId="75A840F9" w:rsidR="008D2454" w:rsidRDefault="008D2454" w:rsidP="008D2454">
      <w:pPr>
        <w:autoSpaceDE w:val="0"/>
        <w:autoSpaceDN w:val="0"/>
        <w:adjustRightInd w:val="0"/>
        <w:jc w:val="both"/>
        <w:rPr>
          <w:bCs/>
          <w:sz w:val="24"/>
          <w:szCs w:val="24"/>
        </w:rPr>
      </w:pPr>
    </w:p>
    <w:p w14:paraId="52D1900F" w14:textId="77777777" w:rsidR="008D2454" w:rsidRDefault="008D2454" w:rsidP="008D2454">
      <w:pPr>
        <w:autoSpaceDE w:val="0"/>
        <w:autoSpaceDN w:val="0"/>
        <w:adjustRightInd w:val="0"/>
        <w:jc w:val="both"/>
        <w:rPr>
          <w:bCs/>
          <w:sz w:val="24"/>
          <w:szCs w:val="24"/>
        </w:rPr>
      </w:pPr>
    </w:p>
    <w:p w14:paraId="33015426" w14:textId="2752DADD" w:rsidR="008D2454" w:rsidRDefault="008D2454" w:rsidP="008D2454">
      <w:pPr>
        <w:autoSpaceDE w:val="0"/>
        <w:autoSpaceDN w:val="0"/>
        <w:adjustRightInd w:val="0"/>
        <w:jc w:val="both"/>
        <w:rPr>
          <w:bCs/>
          <w:sz w:val="24"/>
          <w:szCs w:val="24"/>
        </w:rPr>
      </w:pPr>
      <w:r>
        <w:rPr>
          <w:bCs/>
          <w:sz w:val="24"/>
          <w:szCs w:val="24"/>
        </w:rPr>
        <w:t>__________________________________                    ______________________________</w:t>
      </w:r>
    </w:p>
    <w:p w14:paraId="6D623786" w14:textId="4F5FFC86" w:rsidR="008D2454" w:rsidRDefault="008D2454" w:rsidP="008D2454">
      <w:pPr>
        <w:autoSpaceDE w:val="0"/>
        <w:autoSpaceDN w:val="0"/>
        <w:adjustRightInd w:val="0"/>
        <w:jc w:val="both"/>
        <w:rPr>
          <w:bCs/>
          <w:sz w:val="24"/>
          <w:szCs w:val="24"/>
        </w:rPr>
      </w:pPr>
      <w:r>
        <w:rPr>
          <w:bCs/>
          <w:sz w:val="24"/>
          <w:szCs w:val="24"/>
        </w:rPr>
        <w:t xml:space="preserve">        Assinatura do(a) candidato(a)                                               Assinatura do Atendente</w:t>
      </w:r>
    </w:p>
    <w:p w14:paraId="30677BA5" w14:textId="0CFF300D" w:rsidR="00911077" w:rsidRDefault="00911077" w:rsidP="008D2454">
      <w:pPr>
        <w:autoSpaceDE w:val="0"/>
        <w:autoSpaceDN w:val="0"/>
        <w:adjustRightInd w:val="0"/>
        <w:jc w:val="both"/>
        <w:rPr>
          <w:bCs/>
          <w:sz w:val="24"/>
          <w:szCs w:val="24"/>
        </w:rPr>
      </w:pPr>
    </w:p>
    <w:p w14:paraId="34E324A9" w14:textId="09023B3E" w:rsidR="00911077" w:rsidRDefault="00911077" w:rsidP="008D2454">
      <w:pPr>
        <w:autoSpaceDE w:val="0"/>
        <w:autoSpaceDN w:val="0"/>
        <w:adjustRightInd w:val="0"/>
        <w:jc w:val="both"/>
        <w:rPr>
          <w:bCs/>
          <w:sz w:val="24"/>
          <w:szCs w:val="24"/>
        </w:rPr>
      </w:pPr>
    </w:p>
    <w:p w14:paraId="35A776D1" w14:textId="7485F9BA" w:rsidR="00911077" w:rsidRDefault="00911077" w:rsidP="008D2454">
      <w:pPr>
        <w:autoSpaceDE w:val="0"/>
        <w:autoSpaceDN w:val="0"/>
        <w:adjustRightInd w:val="0"/>
        <w:jc w:val="both"/>
        <w:rPr>
          <w:bCs/>
          <w:sz w:val="24"/>
          <w:szCs w:val="24"/>
        </w:rPr>
      </w:pPr>
    </w:p>
    <w:p w14:paraId="52CA518D" w14:textId="36A7672A" w:rsidR="00911077" w:rsidRDefault="00911077" w:rsidP="008D2454">
      <w:pPr>
        <w:autoSpaceDE w:val="0"/>
        <w:autoSpaceDN w:val="0"/>
        <w:adjustRightInd w:val="0"/>
        <w:jc w:val="both"/>
        <w:rPr>
          <w:bCs/>
          <w:sz w:val="24"/>
          <w:szCs w:val="24"/>
        </w:rPr>
      </w:pPr>
    </w:p>
    <w:p w14:paraId="4F2D8109" w14:textId="1FBC1AC0" w:rsidR="00911077" w:rsidRDefault="00911077" w:rsidP="008D2454">
      <w:pPr>
        <w:autoSpaceDE w:val="0"/>
        <w:autoSpaceDN w:val="0"/>
        <w:adjustRightInd w:val="0"/>
        <w:jc w:val="both"/>
        <w:rPr>
          <w:bCs/>
          <w:sz w:val="24"/>
          <w:szCs w:val="24"/>
        </w:rPr>
      </w:pPr>
    </w:p>
    <w:p w14:paraId="0E5B017C" w14:textId="54549B55" w:rsidR="00911077" w:rsidRDefault="00911077" w:rsidP="008D2454">
      <w:pPr>
        <w:autoSpaceDE w:val="0"/>
        <w:autoSpaceDN w:val="0"/>
        <w:adjustRightInd w:val="0"/>
        <w:jc w:val="both"/>
        <w:rPr>
          <w:bCs/>
          <w:sz w:val="24"/>
          <w:szCs w:val="24"/>
        </w:rPr>
      </w:pPr>
    </w:p>
    <w:p w14:paraId="4CD7E8F0" w14:textId="12102FF5" w:rsidR="00911077" w:rsidRDefault="00911077" w:rsidP="008D2454">
      <w:pPr>
        <w:autoSpaceDE w:val="0"/>
        <w:autoSpaceDN w:val="0"/>
        <w:adjustRightInd w:val="0"/>
        <w:jc w:val="both"/>
        <w:rPr>
          <w:bCs/>
          <w:sz w:val="24"/>
          <w:szCs w:val="24"/>
        </w:rPr>
      </w:pPr>
    </w:p>
    <w:p w14:paraId="120C8BA5" w14:textId="0655F0EB" w:rsidR="00911077" w:rsidRDefault="00911077" w:rsidP="008D2454">
      <w:pPr>
        <w:autoSpaceDE w:val="0"/>
        <w:autoSpaceDN w:val="0"/>
        <w:adjustRightInd w:val="0"/>
        <w:jc w:val="both"/>
        <w:rPr>
          <w:bCs/>
          <w:sz w:val="24"/>
          <w:szCs w:val="24"/>
        </w:rPr>
      </w:pPr>
    </w:p>
    <w:p w14:paraId="2A080EC9" w14:textId="122BFD54" w:rsidR="00911077" w:rsidRDefault="00911077" w:rsidP="008D2454">
      <w:pPr>
        <w:autoSpaceDE w:val="0"/>
        <w:autoSpaceDN w:val="0"/>
        <w:adjustRightInd w:val="0"/>
        <w:jc w:val="both"/>
        <w:rPr>
          <w:bCs/>
          <w:sz w:val="24"/>
          <w:szCs w:val="24"/>
        </w:rPr>
      </w:pPr>
    </w:p>
    <w:p w14:paraId="3CA23DDB" w14:textId="372BD932" w:rsidR="00911077" w:rsidRDefault="00911077" w:rsidP="008D2454">
      <w:pPr>
        <w:autoSpaceDE w:val="0"/>
        <w:autoSpaceDN w:val="0"/>
        <w:adjustRightInd w:val="0"/>
        <w:jc w:val="both"/>
        <w:rPr>
          <w:bCs/>
          <w:sz w:val="24"/>
          <w:szCs w:val="24"/>
        </w:rPr>
      </w:pPr>
    </w:p>
    <w:p w14:paraId="28381674" w14:textId="0AC217F7" w:rsidR="00911077" w:rsidRDefault="00911077" w:rsidP="008D2454">
      <w:pPr>
        <w:autoSpaceDE w:val="0"/>
        <w:autoSpaceDN w:val="0"/>
        <w:adjustRightInd w:val="0"/>
        <w:jc w:val="both"/>
        <w:rPr>
          <w:bCs/>
          <w:sz w:val="24"/>
          <w:szCs w:val="24"/>
        </w:rPr>
      </w:pPr>
    </w:p>
    <w:p w14:paraId="531E1E92" w14:textId="45879796" w:rsidR="00911077" w:rsidRDefault="00911077" w:rsidP="008D2454">
      <w:pPr>
        <w:autoSpaceDE w:val="0"/>
        <w:autoSpaceDN w:val="0"/>
        <w:adjustRightInd w:val="0"/>
        <w:jc w:val="both"/>
        <w:rPr>
          <w:bCs/>
          <w:sz w:val="24"/>
          <w:szCs w:val="24"/>
        </w:rPr>
      </w:pPr>
    </w:p>
    <w:p w14:paraId="7DCF3971" w14:textId="11DBB018" w:rsidR="00911077" w:rsidRDefault="00911077" w:rsidP="008D2454">
      <w:pPr>
        <w:autoSpaceDE w:val="0"/>
        <w:autoSpaceDN w:val="0"/>
        <w:adjustRightInd w:val="0"/>
        <w:jc w:val="both"/>
        <w:rPr>
          <w:bCs/>
          <w:sz w:val="24"/>
          <w:szCs w:val="24"/>
        </w:rPr>
      </w:pPr>
    </w:p>
    <w:p w14:paraId="33FF4EED" w14:textId="6483BB81" w:rsidR="00911077" w:rsidRDefault="00911077" w:rsidP="008D2454">
      <w:pPr>
        <w:autoSpaceDE w:val="0"/>
        <w:autoSpaceDN w:val="0"/>
        <w:adjustRightInd w:val="0"/>
        <w:jc w:val="both"/>
        <w:rPr>
          <w:bCs/>
          <w:sz w:val="24"/>
          <w:szCs w:val="24"/>
        </w:rPr>
      </w:pPr>
    </w:p>
    <w:p w14:paraId="2CBD22CD" w14:textId="6EECCB44" w:rsidR="00911077" w:rsidRDefault="00911077" w:rsidP="008D2454">
      <w:pPr>
        <w:autoSpaceDE w:val="0"/>
        <w:autoSpaceDN w:val="0"/>
        <w:adjustRightInd w:val="0"/>
        <w:jc w:val="both"/>
        <w:rPr>
          <w:bCs/>
          <w:sz w:val="24"/>
          <w:szCs w:val="24"/>
        </w:rPr>
      </w:pPr>
    </w:p>
    <w:p w14:paraId="0D3EE3C5" w14:textId="40B4BDFB" w:rsidR="00911077" w:rsidRDefault="00911077" w:rsidP="008D2454">
      <w:pPr>
        <w:autoSpaceDE w:val="0"/>
        <w:autoSpaceDN w:val="0"/>
        <w:adjustRightInd w:val="0"/>
        <w:jc w:val="both"/>
        <w:rPr>
          <w:bCs/>
          <w:sz w:val="24"/>
          <w:szCs w:val="24"/>
        </w:rPr>
      </w:pPr>
    </w:p>
    <w:p w14:paraId="70E90F9C" w14:textId="3808D42D" w:rsidR="00911077" w:rsidRDefault="00911077" w:rsidP="008D2454">
      <w:pPr>
        <w:autoSpaceDE w:val="0"/>
        <w:autoSpaceDN w:val="0"/>
        <w:adjustRightInd w:val="0"/>
        <w:jc w:val="both"/>
        <w:rPr>
          <w:bCs/>
          <w:sz w:val="24"/>
          <w:szCs w:val="24"/>
        </w:rPr>
      </w:pPr>
    </w:p>
    <w:p w14:paraId="45C0899B" w14:textId="066BCF30" w:rsidR="00911077" w:rsidRDefault="00911077" w:rsidP="008D2454">
      <w:pPr>
        <w:autoSpaceDE w:val="0"/>
        <w:autoSpaceDN w:val="0"/>
        <w:adjustRightInd w:val="0"/>
        <w:jc w:val="both"/>
        <w:rPr>
          <w:bCs/>
          <w:sz w:val="24"/>
          <w:szCs w:val="24"/>
        </w:rPr>
      </w:pPr>
    </w:p>
    <w:p w14:paraId="70F809AD" w14:textId="76981640" w:rsidR="00911077" w:rsidRDefault="00911077" w:rsidP="008D2454">
      <w:pPr>
        <w:autoSpaceDE w:val="0"/>
        <w:autoSpaceDN w:val="0"/>
        <w:adjustRightInd w:val="0"/>
        <w:jc w:val="both"/>
        <w:rPr>
          <w:bCs/>
          <w:sz w:val="24"/>
          <w:szCs w:val="24"/>
        </w:rPr>
      </w:pPr>
    </w:p>
    <w:p w14:paraId="439A7E60" w14:textId="18EEFCB9" w:rsidR="00911077" w:rsidRDefault="00911077" w:rsidP="008D2454">
      <w:pPr>
        <w:autoSpaceDE w:val="0"/>
        <w:autoSpaceDN w:val="0"/>
        <w:adjustRightInd w:val="0"/>
        <w:jc w:val="both"/>
        <w:rPr>
          <w:bCs/>
          <w:sz w:val="24"/>
          <w:szCs w:val="24"/>
        </w:rPr>
      </w:pPr>
    </w:p>
    <w:p w14:paraId="23620280" w14:textId="0206B24F" w:rsidR="00911077" w:rsidRDefault="00911077" w:rsidP="008D2454">
      <w:pPr>
        <w:autoSpaceDE w:val="0"/>
        <w:autoSpaceDN w:val="0"/>
        <w:adjustRightInd w:val="0"/>
        <w:jc w:val="both"/>
        <w:rPr>
          <w:bCs/>
          <w:sz w:val="24"/>
          <w:szCs w:val="24"/>
        </w:rPr>
      </w:pPr>
    </w:p>
    <w:p w14:paraId="55F330F4" w14:textId="6DA9D995" w:rsidR="00911077" w:rsidRDefault="00911077" w:rsidP="008D2454">
      <w:pPr>
        <w:autoSpaceDE w:val="0"/>
        <w:autoSpaceDN w:val="0"/>
        <w:adjustRightInd w:val="0"/>
        <w:jc w:val="both"/>
        <w:rPr>
          <w:bCs/>
          <w:sz w:val="24"/>
          <w:szCs w:val="24"/>
        </w:rPr>
      </w:pPr>
    </w:p>
    <w:p w14:paraId="280D0AEA" w14:textId="17686823" w:rsidR="00911077" w:rsidRDefault="00911077" w:rsidP="008D2454">
      <w:pPr>
        <w:autoSpaceDE w:val="0"/>
        <w:autoSpaceDN w:val="0"/>
        <w:adjustRightInd w:val="0"/>
        <w:jc w:val="both"/>
        <w:rPr>
          <w:bCs/>
          <w:sz w:val="24"/>
          <w:szCs w:val="24"/>
        </w:rPr>
      </w:pPr>
    </w:p>
    <w:p w14:paraId="1B6FB1E0" w14:textId="2707A9D4" w:rsidR="00911077" w:rsidRDefault="00911077" w:rsidP="008D2454">
      <w:pPr>
        <w:autoSpaceDE w:val="0"/>
        <w:autoSpaceDN w:val="0"/>
        <w:adjustRightInd w:val="0"/>
        <w:jc w:val="both"/>
        <w:rPr>
          <w:bCs/>
          <w:sz w:val="24"/>
          <w:szCs w:val="24"/>
        </w:rPr>
      </w:pPr>
    </w:p>
    <w:p w14:paraId="6C0B007B" w14:textId="6C521AB7" w:rsidR="00911077" w:rsidRDefault="00911077" w:rsidP="00911077">
      <w:pPr>
        <w:autoSpaceDE w:val="0"/>
        <w:autoSpaceDN w:val="0"/>
        <w:adjustRightInd w:val="0"/>
        <w:jc w:val="center"/>
        <w:rPr>
          <w:b/>
          <w:sz w:val="24"/>
          <w:szCs w:val="24"/>
        </w:rPr>
      </w:pPr>
      <w:r>
        <w:rPr>
          <w:b/>
          <w:sz w:val="24"/>
          <w:szCs w:val="24"/>
        </w:rPr>
        <w:t>ANEXO IV</w:t>
      </w:r>
    </w:p>
    <w:p w14:paraId="24D7C9A1" w14:textId="055EF5BE" w:rsidR="00911077" w:rsidRDefault="00911077" w:rsidP="00911077">
      <w:pPr>
        <w:autoSpaceDE w:val="0"/>
        <w:autoSpaceDN w:val="0"/>
        <w:adjustRightInd w:val="0"/>
        <w:jc w:val="center"/>
        <w:rPr>
          <w:b/>
          <w:sz w:val="24"/>
          <w:szCs w:val="24"/>
        </w:rPr>
      </w:pPr>
    </w:p>
    <w:p w14:paraId="27061BBE" w14:textId="6F46086F" w:rsidR="00911077" w:rsidRDefault="00DA1E22" w:rsidP="00911077">
      <w:pPr>
        <w:autoSpaceDE w:val="0"/>
        <w:autoSpaceDN w:val="0"/>
        <w:adjustRightInd w:val="0"/>
        <w:jc w:val="center"/>
        <w:rPr>
          <w:b/>
          <w:sz w:val="24"/>
          <w:szCs w:val="24"/>
        </w:rPr>
      </w:pPr>
      <w:r>
        <w:rPr>
          <w:b/>
          <w:sz w:val="24"/>
          <w:szCs w:val="24"/>
        </w:rPr>
        <w:t>FORMULARIO DE CONFERENCIA DOS DOCUMENTOS SOLICITADOS</w:t>
      </w:r>
    </w:p>
    <w:p w14:paraId="6CBE8E6C" w14:textId="656AA810" w:rsidR="00DA1E22" w:rsidRDefault="00DA1E22" w:rsidP="00911077">
      <w:pPr>
        <w:autoSpaceDE w:val="0"/>
        <w:autoSpaceDN w:val="0"/>
        <w:adjustRightInd w:val="0"/>
        <w:jc w:val="center"/>
        <w:rPr>
          <w:b/>
          <w:sz w:val="24"/>
          <w:szCs w:val="24"/>
        </w:rPr>
      </w:pPr>
    </w:p>
    <w:p w14:paraId="47BE5E21" w14:textId="6D2DFC8A" w:rsidR="00DA1E22" w:rsidRDefault="00DA1E22" w:rsidP="00911077">
      <w:pPr>
        <w:autoSpaceDE w:val="0"/>
        <w:autoSpaceDN w:val="0"/>
        <w:adjustRightInd w:val="0"/>
        <w:jc w:val="center"/>
        <w:rPr>
          <w:b/>
          <w:sz w:val="24"/>
          <w:szCs w:val="24"/>
        </w:rPr>
      </w:pPr>
    </w:p>
    <w:p w14:paraId="76E9CD8B" w14:textId="3D08387B" w:rsidR="00DA1E22" w:rsidRPr="00EE7F74" w:rsidRDefault="00DA1E22" w:rsidP="00EE7F74">
      <w:pPr>
        <w:pStyle w:val="PargrafodaLista"/>
        <w:widowControl w:val="0"/>
        <w:numPr>
          <w:ilvl w:val="0"/>
          <w:numId w:val="32"/>
        </w:numPr>
        <w:autoSpaceDE w:val="0"/>
        <w:autoSpaceDN w:val="0"/>
        <w:spacing w:before="120" w:after="120"/>
        <w:jc w:val="both"/>
        <w:rPr>
          <w:sz w:val="24"/>
          <w:szCs w:val="24"/>
        </w:rPr>
      </w:pPr>
      <w:r w:rsidRPr="00EE7F74">
        <w:rPr>
          <w:sz w:val="24"/>
          <w:szCs w:val="24"/>
        </w:rPr>
        <w:t xml:space="preserve">Documento de Identificação com foto: Carteira de Identidade ou Carteira Profissional de Trabalho ou Carteira Nacional de Habilitação ou Carteira do Conselho de Fiscalização do Exercício Profissional; </w:t>
      </w:r>
      <w:r w:rsidRPr="00EE7F74">
        <w:rPr>
          <w:b/>
          <w:bCs/>
          <w:sz w:val="24"/>
          <w:szCs w:val="24"/>
        </w:rPr>
        <w:t>(   )</w:t>
      </w:r>
    </w:p>
    <w:p w14:paraId="027F48D5" w14:textId="1CDD9BE5" w:rsidR="00DA1E22" w:rsidRPr="00A30920" w:rsidRDefault="00DA1E22" w:rsidP="00DA1E22">
      <w:pPr>
        <w:pStyle w:val="PargrafodaLista"/>
        <w:widowControl w:val="0"/>
        <w:numPr>
          <w:ilvl w:val="0"/>
          <w:numId w:val="32"/>
        </w:numPr>
        <w:suppressAutoHyphens w:val="0"/>
        <w:autoSpaceDE w:val="0"/>
        <w:autoSpaceDN w:val="0"/>
        <w:spacing w:before="120" w:after="120"/>
        <w:jc w:val="both"/>
        <w:rPr>
          <w:sz w:val="24"/>
          <w:szCs w:val="24"/>
        </w:rPr>
      </w:pPr>
      <w:r w:rsidRPr="00A30920">
        <w:rPr>
          <w:sz w:val="24"/>
          <w:szCs w:val="24"/>
        </w:rPr>
        <w:t>Certidão de nascimento, ou documento de identidade, de filho(s) menor(es), quando houver (vide item 5.2);</w:t>
      </w:r>
      <w:r>
        <w:rPr>
          <w:sz w:val="24"/>
          <w:szCs w:val="24"/>
        </w:rPr>
        <w:t xml:space="preserve"> </w:t>
      </w:r>
      <w:r w:rsidRPr="00DA1E22">
        <w:rPr>
          <w:b/>
          <w:bCs/>
          <w:sz w:val="24"/>
          <w:szCs w:val="24"/>
        </w:rPr>
        <w:t>(   )</w:t>
      </w:r>
    </w:p>
    <w:p w14:paraId="6819C641" w14:textId="641D6C4E" w:rsidR="00DA1E22" w:rsidRPr="00A30920" w:rsidRDefault="00DA1E22" w:rsidP="00DA1E22">
      <w:pPr>
        <w:pStyle w:val="PargrafodaLista"/>
        <w:widowControl w:val="0"/>
        <w:numPr>
          <w:ilvl w:val="0"/>
          <w:numId w:val="32"/>
        </w:numPr>
        <w:suppressAutoHyphens w:val="0"/>
        <w:autoSpaceDE w:val="0"/>
        <w:autoSpaceDN w:val="0"/>
        <w:spacing w:before="120" w:after="120"/>
        <w:jc w:val="both"/>
        <w:rPr>
          <w:sz w:val="24"/>
          <w:szCs w:val="24"/>
        </w:rPr>
      </w:pPr>
      <w:r w:rsidRPr="00A30920">
        <w:rPr>
          <w:sz w:val="24"/>
          <w:szCs w:val="24"/>
        </w:rPr>
        <w:t>Certificado ou Diploma de conclusão da escolaridade ou Carteira de Registro Profissional, (habilitação mínima exigida) no ato da inscrição, conforme item 2 e seus subitens;</w:t>
      </w:r>
      <w:r>
        <w:rPr>
          <w:sz w:val="24"/>
          <w:szCs w:val="24"/>
        </w:rPr>
        <w:t xml:space="preserve"> </w:t>
      </w:r>
      <w:r w:rsidRPr="00DA1E22">
        <w:rPr>
          <w:b/>
          <w:bCs/>
          <w:sz w:val="24"/>
          <w:szCs w:val="24"/>
        </w:rPr>
        <w:t>(   )</w:t>
      </w:r>
    </w:p>
    <w:p w14:paraId="3FD79245" w14:textId="7F88FB6E" w:rsidR="00DA1E22" w:rsidRPr="00A30920" w:rsidRDefault="00DA1E22" w:rsidP="00DA1E22">
      <w:pPr>
        <w:pStyle w:val="PargrafodaLista"/>
        <w:widowControl w:val="0"/>
        <w:numPr>
          <w:ilvl w:val="0"/>
          <w:numId w:val="32"/>
        </w:numPr>
        <w:suppressAutoHyphens w:val="0"/>
        <w:autoSpaceDE w:val="0"/>
        <w:autoSpaceDN w:val="0"/>
        <w:spacing w:before="120" w:after="120"/>
        <w:jc w:val="both"/>
        <w:rPr>
          <w:sz w:val="24"/>
          <w:szCs w:val="24"/>
        </w:rPr>
      </w:pPr>
      <w:r w:rsidRPr="00A30920">
        <w:rPr>
          <w:sz w:val="24"/>
          <w:szCs w:val="24"/>
        </w:rPr>
        <w:t xml:space="preserve">Certificado ou Diploma de conclusão dos cursos </w:t>
      </w:r>
      <w:r>
        <w:rPr>
          <w:sz w:val="24"/>
          <w:szCs w:val="24"/>
        </w:rPr>
        <w:t xml:space="preserve">conforme os critérios do item 4.2; </w:t>
      </w:r>
      <w:r w:rsidRPr="00DA1E22">
        <w:rPr>
          <w:b/>
          <w:bCs/>
          <w:sz w:val="24"/>
          <w:szCs w:val="24"/>
        </w:rPr>
        <w:t>(   )</w:t>
      </w:r>
    </w:p>
    <w:p w14:paraId="1D6C5A1F" w14:textId="77777777" w:rsidR="00DA1E22" w:rsidRDefault="00DA1E22" w:rsidP="00DA1E22">
      <w:pPr>
        <w:pStyle w:val="PargrafodaLista"/>
        <w:widowControl w:val="0"/>
        <w:suppressAutoHyphens w:val="0"/>
        <w:autoSpaceDE w:val="0"/>
        <w:autoSpaceDN w:val="0"/>
        <w:spacing w:before="120" w:after="120"/>
        <w:ind w:left="0"/>
        <w:jc w:val="both"/>
        <w:rPr>
          <w:sz w:val="24"/>
          <w:szCs w:val="24"/>
        </w:rPr>
      </w:pPr>
    </w:p>
    <w:p w14:paraId="4C1325B3" w14:textId="1EC8EE58" w:rsidR="00DA1E22" w:rsidRPr="00A30920" w:rsidRDefault="00DA1E22" w:rsidP="00DA1E22">
      <w:pPr>
        <w:pStyle w:val="PargrafodaLista"/>
        <w:widowControl w:val="0"/>
        <w:suppressAutoHyphens w:val="0"/>
        <w:autoSpaceDE w:val="0"/>
        <w:autoSpaceDN w:val="0"/>
        <w:spacing w:before="120" w:after="120"/>
        <w:ind w:left="0"/>
        <w:jc w:val="both"/>
        <w:rPr>
          <w:sz w:val="24"/>
          <w:szCs w:val="24"/>
        </w:rPr>
      </w:pPr>
      <w:r w:rsidRPr="00A30920">
        <w:rPr>
          <w:sz w:val="24"/>
          <w:szCs w:val="24"/>
        </w:rPr>
        <w:t>Para fins de comprovação da experiência na função serão aceitos:</w:t>
      </w:r>
    </w:p>
    <w:p w14:paraId="159A2C8E" w14:textId="5D21869C" w:rsidR="00DA1E22" w:rsidRPr="00DA1E22" w:rsidRDefault="00DA1E22" w:rsidP="00DA1E22">
      <w:pPr>
        <w:pStyle w:val="PargrafodaLista"/>
        <w:widowControl w:val="0"/>
        <w:numPr>
          <w:ilvl w:val="0"/>
          <w:numId w:val="34"/>
        </w:numPr>
        <w:autoSpaceDE w:val="0"/>
        <w:autoSpaceDN w:val="0"/>
        <w:spacing w:before="120" w:after="120"/>
        <w:jc w:val="both"/>
        <w:rPr>
          <w:sz w:val="24"/>
          <w:szCs w:val="24"/>
        </w:rPr>
      </w:pPr>
      <w:r w:rsidRPr="00DA1E22">
        <w:rPr>
          <w:sz w:val="24"/>
          <w:szCs w:val="24"/>
        </w:rPr>
        <w:t>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w:t>
      </w:r>
      <w:r>
        <w:rPr>
          <w:sz w:val="24"/>
          <w:szCs w:val="24"/>
        </w:rPr>
        <w:t xml:space="preserve"> </w:t>
      </w:r>
      <w:r w:rsidRPr="00DA1E22">
        <w:rPr>
          <w:b/>
          <w:bCs/>
          <w:sz w:val="24"/>
          <w:szCs w:val="24"/>
        </w:rPr>
        <w:t>(   )</w:t>
      </w:r>
    </w:p>
    <w:p w14:paraId="56AC05F9" w14:textId="14815180" w:rsidR="00DA1E22" w:rsidRPr="000A2FC6" w:rsidRDefault="00DA1E22" w:rsidP="00DA1E22">
      <w:pPr>
        <w:pStyle w:val="PargrafodaLista"/>
        <w:widowControl w:val="0"/>
        <w:numPr>
          <w:ilvl w:val="0"/>
          <w:numId w:val="34"/>
        </w:numPr>
        <w:suppressAutoHyphens w:val="0"/>
        <w:autoSpaceDE w:val="0"/>
        <w:autoSpaceDN w:val="0"/>
        <w:spacing w:before="120" w:after="120"/>
        <w:jc w:val="both"/>
        <w:rPr>
          <w:sz w:val="24"/>
          <w:szCs w:val="24"/>
        </w:rPr>
      </w:pPr>
      <w:r w:rsidRPr="000A2FC6">
        <w:rPr>
          <w:sz w:val="24"/>
          <w:szCs w:val="24"/>
        </w:rPr>
        <w:t>Cópia do Contrato de trabalho no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r w:rsidR="00EE7F74">
        <w:rPr>
          <w:sz w:val="24"/>
          <w:szCs w:val="24"/>
        </w:rPr>
        <w:t xml:space="preserve"> </w:t>
      </w:r>
      <w:r w:rsidR="00EE7F74" w:rsidRPr="00DA1E22">
        <w:rPr>
          <w:b/>
          <w:bCs/>
          <w:sz w:val="24"/>
          <w:szCs w:val="24"/>
        </w:rPr>
        <w:t>(   )</w:t>
      </w:r>
    </w:p>
    <w:p w14:paraId="206DF8C0" w14:textId="337133C2" w:rsidR="00DA1E22" w:rsidRPr="000A2FC6" w:rsidRDefault="00DA1E22" w:rsidP="00DA1E22">
      <w:pPr>
        <w:pStyle w:val="PargrafodaLista"/>
        <w:widowControl w:val="0"/>
        <w:numPr>
          <w:ilvl w:val="0"/>
          <w:numId w:val="34"/>
        </w:numPr>
        <w:suppressAutoHyphens w:val="0"/>
        <w:autoSpaceDE w:val="0"/>
        <w:autoSpaceDN w:val="0"/>
        <w:spacing w:before="120" w:after="120"/>
        <w:jc w:val="both"/>
        <w:rPr>
          <w:sz w:val="24"/>
          <w:szCs w:val="24"/>
        </w:rPr>
      </w:pPr>
      <w:r w:rsidRPr="000A2FC6">
        <w:rPr>
          <w:sz w:val="24"/>
          <w:szCs w:val="24"/>
        </w:rPr>
        <w:t>Cópia da Carteira de Trabalho na qual deverá constar o período completo, ou seja, data de início e data de saída e a função exercida, com as devidas assinaturas dos responsáveis contratantes, salvo no caso de contrato vigente que deverá ser acompanhado de declaração e/ ou certidão que comprove a continuidade do vínculo;</w:t>
      </w:r>
      <w:r w:rsidR="00EE7F74">
        <w:rPr>
          <w:sz w:val="24"/>
          <w:szCs w:val="24"/>
        </w:rPr>
        <w:t xml:space="preserve"> </w:t>
      </w:r>
      <w:r w:rsidR="00EE7F74" w:rsidRPr="00DA1E22">
        <w:rPr>
          <w:b/>
          <w:bCs/>
          <w:sz w:val="24"/>
          <w:szCs w:val="24"/>
        </w:rPr>
        <w:t>(   )</w:t>
      </w:r>
    </w:p>
    <w:p w14:paraId="183E3132" w14:textId="26067A3A" w:rsidR="00DA1E22" w:rsidRDefault="00DA1E22" w:rsidP="00DA1E22">
      <w:pPr>
        <w:autoSpaceDE w:val="0"/>
        <w:autoSpaceDN w:val="0"/>
        <w:adjustRightInd w:val="0"/>
        <w:jc w:val="both"/>
        <w:rPr>
          <w:b/>
          <w:sz w:val="24"/>
          <w:szCs w:val="24"/>
        </w:rPr>
      </w:pPr>
    </w:p>
    <w:p w14:paraId="494B5A7F" w14:textId="6526B3A7" w:rsidR="00DA1E22" w:rsidRDefault="00DA1E22" w:rsidP="00DA1E22">
      <w:pPr>
        <w:autoSpaceDE w:val="0"/>
        <w:autoSpaceDN w:val="0"/>
        <w:adjustRightInd w:val="0"/>
        <w:rPr>
          <w:b/>
          <w:u w:val="single"/>
        </w:rPr>
      </w:pPr>
      <w:r>
        <w:rPr>
          <w:b/>
          <w:u w:val="single"/>
        </w:rPr>
        <w:t>Declaro, para os devidos fins de direito, que estou ciente da conferencia realizada dos documentos e assumo total responsabilidade pela idoneidade do(s) documento(s) apresentados(s) e pela veracidade das informações.</w:t>
      </w:r>
    </w:p>
    <w:p w14:paraId="18C6F645" w14:textId="23E27E6C" w:rsidR="00DA1E22" w:rsidRDefault="00DA1E22" w:rsidP="00DA1E22">
      <w:pPr>
        <w:autoSpaceDE w:val="0"/>
        <w:autoSpaceDN w:val="0"/>
        <w:adjustRightInd w:val="0"/>
        <w:rPr>
          <w:b/>
          <w:u w:val="single"/>
        </w:rPr>
      </w:pPr>
    </w:p>
    <w:p w14:paraId="4318C868" w14:textId="28CD0916" w:rsidR="00DA1E22" w:rsidRDefault="00DA1E22" w:rsidP="00DA1E22">
      <w:pPr>
        <w:autoSpaceDE w:val="0"/>
        <w:autoSpaceDN w:val="0"/>
        <w:adjustRightInd w:val="0"/>
        <w:rPr>
          <w:b/>
          <w:u w:val="single"/>
        </w:rPr>
      </w:pPr>
    </w:p>
    <w:p w14:paraId="5CE25985" w14:textId="72913CEC" w:rsidR="00DA1E22" w:rsidRDefault="00DA1E22" w:rsidP="00DA1E22">
      <w:pPr>
        <w:autoSpaceDE w:val="0"/>
        <w:autoSpaceDN w:val="0"/>
        <w:adjustRightInd w:val="0"/>
        <w:rPr>
          <w:b/>
          <w:u w:val="single"/>
        </w:rPr>
      </w:pPr>
    </w:p>
    <w:p w14:paraId="48DB225E" w14:textId="77777777" w:rsidR="00DA1E22" w:rsidRDefault="00DA1E22" w:rsidP="00DA1E22">
      <w:pPr>
        <w:autoSpaceDE w:val="0"/>
        <w:autoSpaceDN w:val="0"/>
        <w:adjustRightInd w:val="0"/>
        <w:rPr>
          <w:b/>
          <w:u w:val="single"/>
        </w:rPr>
      </w:pPr>
    </w:p>
    <w:p w14:paraId="6ADB873C" w14:textId="77777777" w:rsidR="00DA1E22" w:rsidRDefault="00DA1E22" w:rsidP="00DA1E22">
      <w:pPr>
        <w:autoSpaceDE w:val="0"/>
        <w:autoSpaceDN w:val="0"/>
        <w:adjustRightInd w:val="0"/>
        <w:rPr>
          <w:b/>
          <w:u w:val="single"/>
        </w:rPr>
      </w:pPr>
    </w:p>
    <w:p w14:paraId="74ACE840" w14:textId="77777777" w:rsidR="00DA1E22" w:rsidRDefault="00DA1E22" w:rsidP="00DA1E22">
      <w:pPr>
        <w:autoSpaceDE w:val="0"/>
        <w:autoSpaceDN w:val="0"/>
        <w:adjustRightInd w:val="0"/>
        <w:rPr>
          <w:b/>
          <w:u w:val="single"/>
        </w:rPr>
      </w:pPr>
    </w:p>
    <w:p w14:paraId="2856E30D" w14:textId="3447D163" w:rsidR="00DA1E22" w:rsidRPr="008D2454" w:rsidRDefault="00DA1E22" w:rsidP="00DA1E22">
      <w:pPr>
        <w:autoSpaceDE w:val="0"/>
        <w:autoSpaceDN w:val="0"/>
        <w:adjustRightInd w:val="0"/>
        <w:jc w:val="both"/>
        <w:rPr>
          <w:bCs/>
          <w:sz w:val="24"/>
          <w:szCs w:val="24"/>
        </w:rPr>
      </w:pPr>
      <w:r w:rsidRPr="008D2454">
        <w:rPr>
          <w:bCs/>
          <w:sz w:val="24"/>
          <w:szCs w:val="24"/>
        </w:rPr>
        <w:t>Lauro Muller, _________ de ____________ de 202</w:t>
      </w:r>
      <w:r w:rsidR="006768D7">
        <w:rPr>
          <w:bCs/>
          <w:sz w:val="24"/>
          <w:szCs w:val="24"/>
        </w:rPr>
        <w:t>3</w:t>
      </w:r>
      <w:r w:rsidRPr="008D2454">
        <w:rPr>
          <w:bCs/>
          <w:sz w:val="24"/>
          <w:szCs w:val="24"/>
        </w:rPr>
        <w:t>.</w:t>
      </w:r>
    </w:p>
    <w:p w14:paraId="285130AE" w14:textId="77777777" w:rsidR="00DA1E22" w:rsidRDefault="00DA1E22" w:rsidP="00DA1E22">
      <w:pPr>
        <w:autoSpaceDE w:val="0"/>
        <w:autoSpaceDN w:val="0"/>
        <w:adjustRightInd w:val="0"/>
        <w:jc w:val="both"/>
        <w:rPr>
          <w:bCs/>
        </w:rPr>
      </w:pPr>
    </w:p>
    <w:p w14:paraId="4DC55D93" w14:textId="77777777" w:rsidR="00DA1E22" w:rsidRDefault="00DA1E22" w:rsidP="00DA1E22">
      <w:pPr>
        <w:autoSpaceDE w:val="0"/>
        <w:autoSpaceDN w:val="0"/>
        <w:adjustRightInd w:val="0"/>
        <w:jc w:val="both"/>
        <w:rPr>
          <w:bCs/>
        </w:rPr>
      </w:pPr>
    </w:p>
    <w:p w14:paraId="27A3AC7E" w14:textId="77777777" w:rsidR="00DA1E22" w:rsidRDefault="00DA1E22" w:rsidP="00DA1E22">
      <w:pPr>
        <w:autoSpaceDE w:val="0"/>
        <w:autoSpaceDN w:val="0"/>
        <w:adjustRightInd w:val="0"/>
        <w:jc w:val="both"/>
        <w:rPr>
          <w:bCs/>
        </w:rPr>
      </w:pPr>
    </w:p>
    <w:p w14:paraId="4D1D1A51" w14:textId="77777777" w:rsidR="00DA1E22" w:rsidRDefault="00DA1E22" w:rsidP="00DA1E22">
      <w:pPr>
        <w:autoSpaceDE w:val="0"/>
        <w:autoSpaceDN w:val="0"/>
        <w:adjustRightInd w:val="0"/>
        <w:jc w:val="both"/>
        <w:rPr>
          <w:bCs/>
          <w:sz w:val="24"/>
          <w:szCs w:val="24"/>
        </w:rPr>
      </w:pPr>
    </w:p>
    <w:p w14:paraId="70876645" w14:textId="77777777" w:rsidR="00DA1E22" w:rsidRDefault="00DA1E22" w:rsidP="00DA1E22">
      <w:pPr>
        <w:autoSpaceDE w:val="0"/>
        <w:autoSpaceDN w:val="0"/>
        <w:adjustRightInd w:val="0"/>
        <w:jc w:val="both"/>
        <w:rPr>
          <w:bCs/>
          <w:sz w:val="24"/>
          <w:szCs w:val="24"/>
        </w:rPr>
      </w:pPr>
    </w:p>
    <w:p w14:paraId="156B64E6" w14:textId="77777777" w:rsidR="00DA1E22" w:rsidRDefault="00DA1E22" w:rsidP="00DA1E22">
      <w:pPr>
        <w:autoSpaceDE w:val="0"/>
        <w:autoSpaceDN w:val="0"/>
        <w:adjustRightInd w:val="0"/>
        <w:jc w:val="both"/>
        <w:rPr>
          <w:bCs/>
          <w:sz w:val="24"/>
          <w:szCs w:val="24"/>
        </w:rPr>
      </w:pPr>
    </w:p>
    <w:p w14:paraId="540A7A89" w14:textId="77777777" w:rsidR="00DA1E22" w:rsidRDefault="00DA1E22" w:rsidP="00DA1E22">
      <w:pPr>
        <w:autoSpaceDE w:val="0"/>
        <w:autoSpaceDN w:val="0"/>
        <w:adjustRightInd w:val="0"/>
        <w:jc w:val="both"/>
        <w:rPr>
          <w:bCs/>
          <w:sz w:val="24"/>
          <w:szCs w:val="24"/>
        </w:rPr>
      </w:pPr>
      <w:r>
        <w:rPr>
          <w:bCs/>
          <w:sz w:val="24"/>
          <w:szCs w:val="24"/>
        </w:rPr>
        <w:t>__________________________________                    ______________________________</w:t>
      </w:r>
    </w:p>
    <w:p w14:paraId="310BAF57" w14:textId="77777777" w:rsidR="00DA1E22" w:rsidRDefault="00DA1E22" w:rsidP="00DA1E22">
      <w:pPr>
        <w:autoSpaceDE w:val="0"/>
        <w:autoSpaceDN w:val="0"/>
        <w:adjustRightInd w:val="0"/>
        <w:jc w:val="both"/>
        <w:rPr>
          <w:bCs/>
          <w:sz w:val="24"/>
          <w:szCs w:val="24"/>
        </w:rPr>
      </w:pPr>
      <w:r>
        <w:rPr>
          <w:bCs/>
          <w:sz w:val="24"/>
          <w:szCs w:val="24"/>
        </w:rPr>
        <w:t xml:space="preserve">        Assinatura do(a) candidato(a)                                               Assinatura do Atendente</w:t>
      </w:r>
    </w:p>
    <w:p w14:paraId="618BBFD6" w14:textId="77777777" w:rsidR="00DA1E22" w:rsidRPr="00911077" w:rsidRDefault="00DA1E22" w:rsidP="00DA1E22">
      <w:pPr>
        <w:autoSpaceDE w:val="0"/>
        <w:autoSpaceDN w:val="0"/>
        <w:adjustRightInd w:val="0"/>
        <w:jc w:val="both"/>
        <w:rPr>
          <w:b/>
          <w:sz w:val="24"/>
          <w:szCs w:val="24"/>
        </w:rPr>
      </w:pPr>
    </w:p>
    <w:sectPr w:rsidR="00DA1E22" w:rsidRPr="00911077" w:rsidSect="002E7611">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D85C" w14:textId="77777777" w:rsidR="00E41172" w:rsidRDefault="00E41172" w:rsidP="004A70BF">
      <w:r>
        <w:separator/>
      </w:r>
    </w:p>
  </w:endnote>
  <w:endnote w:type="continuationSeparator" w:id="0">
    <w:p w14:paraId="76AF6390" w14:textId="77777777" w:rsidR="00E41172" w:rsidRDefault="00E41172" w:rsidP="004A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0E1D" w14:textId="77777777" w:rsidR="00E41172" w:rsidRDefault="00E41172" w:rsidP="004A70BF">
      <w:r>
        <w:separator/>
      </w:r>
    </w:p>
  </w:footnote>
  <w:footnote w:type="continuationSeparator" w:id="0">
    <w:p w14:paraId="1C3B2E11" w14:textId="77777777" w:rsidR="00E41172" w:rsidRDefault="00E41172" w:rsidP="004A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71B0" w14:textId="77777777" w:rsidR="00E82051" w:rsidRDefault="00E82051" w:rsidP="004E4316">
    <w:pPr>
      <w:jc w:val="center"/>
      <w:rPr>
        <w:rFonts w:ascii="Calibri" w:eastAsia="Calibri" w:hAnsi="Calibri"/>
        <w:b/>
        <w:bCs/>
        <w:sz w:val="32"/>
        <w:szCs w:val="24"/>
      </w:rPr>
    </w:pPr>
    <w:r>
      <w:rPr>
        <w:rFonts w:ascii="Calibri" w:eastAsia="Calibri" w:hAnsi="Calibri"/>
        <w:b/>
        <w:bCs/>
        <w:sz w:val="32"/>
        <w:szCs w:val="24"/>
      </w:rPr>
      <w:t xml:space="preserve"> ESTADO DE SANTA CATARINA</w:t>
    </w:r>
  </w:p>
  <w:p w14:paraId="2A91377E" w14:textId="77777777" w:rsidR="00E82051" w:rsidRPr="004E4316" w:rsidRDefault="00E82051" w:rsidP="004E4316">
    <w:pPr>
      <w:jc w:val="center"/>
      <w:rPr>
        <w:rFonts w:ascii="Calibri" w:eastAsia="Calibri" w:hAnsi="Calibri"/>
        <w:b/>
        <w:bCs/>
        <w:sz w:val="32"/>
        <w:szCs w:val="24"/>
      </w:rPr>
    </w:pPr>
    <w:r w:rsidRPr="00FE6053">
      <w:rPr>
        <w:rFonts w:ascii="Calibri" w:eastAsia="Calibri" w:hAnsi="Calibri"/>
        <w:b/>
        <w:bCs/>
        <w:sz w:val="32"/>
        <w:szCs w:val="24"/>
      </w:rPr>
      <w:t xml:space="preserve">MUNICÍPIO DE </w:t>
    </w:r>
    <w:r>
      <w:rPr>
        <w:rFonts w:ascii="Calibri" w:eastAsia="Calibri" w:hAnsi="Calibri"/>
        <w:b/>
        <w:bCs/>
        <w:sz w:val="32"/>
        <w:szCs w:val="24"/>
      </w:rPr>
      <w:t>LAURO MÜLLER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84F"/>
    <w:multiLevelType w:val="hybridMultilevel"/>
    <w:tmpl w:val="C6A8ACF6"/>
    <w:lvl w:ilvl="0" w:tplc="FFFFFFFF">
      <w:start w:val="7"/>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C91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D756D"/>
    <w:multiLevelType w:val="hybridMultilevel"/>
    <w:tmpl w:val="9022E6FC"/>
    <w:lvl w:ilvl="0" w:tplc="39249F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743EFD"/>
    <w:multiLevelType w:val="hybridMultilevel"/>
    <w:tmpl w:val="E0BE6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9940E7"/>
    <w:multiLevelType w:val="hybridMultilevel"/>
    <w:tmpl w:val="05829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5D23CC"/>
    <w:multiLevelType w:val="hybridMultilevel"/>
    <w:tmpl w:val="80465AB4"/>
    <w:lvl w:ilvl="0" w:tplc="E8A47E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E67DE7"/>
    <w:multiLevelType w:val="hybridMultilevel"/>
    <w:tmpl w:val="2A960808"/>
    <w:lvl w:ilvl="0" w:tplc="04160001">
      <w:start w:val="1"/>
      <w:numFmt w:val="decimal"/>
      <w:lvlText w:val="%1)"/>
      <w:lvlJc w:val="left"/>
      <w:pPr>
        <w:ind w:left="795" w:hanging="435"/>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7" w15:restartNumberingAfterBreak="0">
    <w:nsid w:val="33964240"/>
    <w:multiLevelType w:val="hybridMultilevel"/>
    <w:tmpl w:val="64185D98"/>
    <w:lvl w:ilvl="0" w:tplc="C824A5EE">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5791890"/>
    <w:multiLevelType w:val="hybridMultilevel"/>
    <w:tmpl w:val="010CA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D966B81"/>
    <w:multiLevelType w:val="hybridMultilevel"/>
    <w:tmpl w:val="7A2EB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853BA7"/>
    <w:multiLevelType w:val="multilevel"/>
    <w:tmpl w:val="041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2" w15:restartNumberingAfterBreak="0">
    <w:nsid w:val="409D7AFD"/>
    <w:multiLevelType w:val="hybridMultilevel"/>
    <w:tmpl w:val="2A124F12"/>
    <w:lvl w:ilvl="0" w:tplc="E132D296">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3" w15:restartNumberingAfterBreak="0">
    <w:nsid w:val="48B755C7"/>
    <w:multiLevelType w:val="hybridMultilevel"/>
    <w:tmpl w:val="0096E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D1324F"/>
    <w:multiLevelType w:val="hybridMultilevel"/>
    <w:tmpl w:val="7018DB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784136"/>
    <w:multiLevelType w:val="hybridMultilevel"/>
    <w:tmpl w:val="5AB2E3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BF7A25"/>
    <w:multiLevelType w:val="multilevel"/>
    <w:tmpl w:val="5B401756"/>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98348B2"/>
    <w:multiLevelType w:val="multilevel"/>
    <w:tmpl w:val="194E2B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8F65F8"/>
    <w:multiLevelType w:val="hybridMultilevel"/>
    <w:tmpl w:val="420055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A4210"/>
    <w:multiLevelType w:val="hybridMultilevel"/>
    <w:tmpl w:val="F4EA5E20"/>
    <w:lvl w:ilvl="0" w:tplc="BEA2DF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7F0B39"/>
    <w:multiLevelType w:val="hybridMultilevel"/>
    <w:tmpl w:val="572CC58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1" w15:restartNumberingAfterBreak="0">
    <w:nsid w:val="605B45B4"/>
    <w:multiLevelType w:val="hybridMultilevel"/>
    <w:tmpl w:val="BD921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F608CA"/>
    <w:multiLevelType w:val="hybridMultilevel"/>
    <w:tmpl w:val="2B305EFC"/>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D96F16"/>
    <w:multiLevelType w:val="hybridMultilevel"/>
    <w:tmpl w:val="FED4BF2E"/>
    <w:lvl w:ilvl="0" w:tplc="307E9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4216C2"/>
    <w:multiLevelType w:val="hybridMultilevel"/>
    <w:tmpl w:val="B3A43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8C2CC5"/>
    <w:multiLevelType w:val="hybridMultilevel"/>
    <w:tmpl w:val="3C34E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B0048A"/>
    <w:multiLevelType w:val="hybridMultilevel"/>
    <w:tmpl w:val="C55E6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B7368B"/>
    <w:multiLevelType w:val="multilevel"/>
    <w:tmpl w:val="6B38D1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58D0401"/>
    <w:multiLevelType w:val="multilevel"/>
    <w:tmpl w:val="3FB6AB90"/>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DE3F5A"/>
    <w:multiLevelType w:val="hybridMultilevel"/>
    <w:tmpl w:val="4224E83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31" w15:restartNumberingAfterBreak="0">
    <w:nsid w:val="7B7870C8"/>
    <w:multiLevelType w:val="hybridMultilevel"/>
    <w:tmpl w:val="0DDC1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984AF2"/>
    <w:multiLevelType w:val="hybridMultilevel"/>
    <w:tmpl w:val="F66AE0F6"/>
    <w:lvl w:ilvl="0" w:tplc="4E42A4C8">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513495729">
    <w:abstractNumId w:val="13"/>
  </w:num>
  <w:num w:numId="2" w16cid:durableId="569735053">
    <w:abstractNumId w:val="0"/>
  </w:num>
  <w:num w:numId="3" w16cid:durableId="617493336">
    <w:abstractNumId w:val="12"/>
  </w:num>
  <w:num w:numId="4" w16cid:durableId="1451826099">
    <w:abstractNumId w:val="20"/>
  </w:num>
  <w:num w:numId="5" w16cid:durableId="975332456">
    <w:abstractNumId w:val="23"/>
  </w:num>
  <w:num w:numId="6" w16cid:durableId="1693721946">
    <w:abstractNumId w:val="22"/>
  </w:num>
  <w:num w:numId="7" w16cid:durableId="325397302">
    <w:abstractNumId w:val="6"/>
  </w:num>
  <w:num w:numId="8" w16cid:durableId="850602644">
    <w:abstractNumId w:val="7"/>
  </w:num>
  <w:num w:numId="9" w16cid:durableId="207031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8525123">
    <w:abstractNumId w:val="9"/>
  </w:num>
  <w:num w:numId="11" w16cid:durableId="1627657353">
    <w:abstractNumId w:val="31"/>
  </w:num>
  <w:num w:numId="12" w16cid:durableId="1400396224">
    <w:abstractNumId w:val="3"/>
  </w:num>
  <w:num w:numId="13" w16cid:durableId="899707615">
    <w:abstractNumId w:val="8"/>
  </w:num>
  <w:num w:numId="14" w16cid:durableId="1945573085">
    <w:abstractNumId w:val="18"/>
  </w:num>
  <w:num w:numId="15" w16cid:durableId="299238244">
    <w:abstractNumId w:val="30"/>
  </w:num>
  <w:num w:numId="16" w16cid:durableId="978805370">
    <w:abstractNumId w:val="26"/>
  </w:num>
  <w:num w:numId="17" w16cid:durableId="195511370">
    <w:abstractNumId w:val="25"/>
  </w:num>
  <w:num w:numId="18" w16cid:durableId="232739611">
    <w:abstractNumId w:val="16"/>
  </w:num>
  <w:num w:numId="19" w16cid:durableId="37361806">
    <w:abstractNumId w:val="17"/>
  </w:num>
  <w:num w:numId="20" w16cid:durableId="1370910088">
    <w:abstractNumId w:val="29"/>
  </w:num>
  <w:num w:numId="21" w16cid:durableId="1727797872">
    <w:abstractNumId w:val="28"/>
  </w:num>
  <w:num w:numId="22" w16cid:durableId="139539672">
    <w:abstractNumId w:val="11"/>
  </w:num>
  <w:num w:numId="23" w16cid:durableId="109709467">
    <w:abstractNumId w:val="1"/>
  </w:num>
  <w:num w:numId="24" w16cid:durableId="774903460">
    <w:abstractNumId w:val="4"/>
  </w:num>
  <w:num w:numId="25" w16cid:durableId="593973334">
    <w:abstractNumId w:val="10"/>
  </w:num>
  <w:num w:numId="26" w16cid:durableId="687946414">
    <w:abstractNumId w:val="21"/>
  </w:num>
  <w:num w:numId="27" w16cid:durableId="1855416350">
    <w:abstractNumId w:val="15"/>
  </w:num>
  <w:num w:numId="28" w16cid:durableId="627980408">
    <w:abstractNumId w:val="14"/>
  </w:num>
  <w:num w:numId="29" w16cid:durableId="464784707">
    <w:abstractNumId w:val="27"/>
  </w:num>
  <w:num w:numId="30" w16cid:durableId="1498884842">
    <w:abstractNumId w:val="32"/>
  </w:num>
  <w:num w:numId="31" w16cid:durableId="1865753790">
    <w:abstractNumId w:val="5"/>
  </w:num>
  <w:num w:numId="32" w16cid:durableId="599266060">
    <w:abstractNumId w:val="24"/>
  </w:num>
  <w:num w:numId="33" w16cid:durableId="1407458853">
    <w:abstractNumId w:val="2"/>
  </w:num>
  <w:num w:numId="34" w16cid:durableId="1162914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F"/>
    <w:rsid w:val="00010E14"/>
    <w:rsid w:val="000625CF"/>
    <w:rsid w:val="00063C0F"/>
    <w:rsid w:val="00077329"/>
    <w:rsid w:val="00081DE7"/>
    <w:rsid w:val="00081F82"/>
    <w:rsid w:val="00095C80"/>
    <w:rsid w:val="000A4E6E"/>
    <w:rsid w:val="000C421E"/>
    <w:rsid w:val="000C6427"/>
    <w:rsid w:val="000C7F92"/>
    <w:rsid w:val="000D0D73"/>
    <w:rsid w:val="000E4567"/>
    <w:rsid w:val="000F1A4D"/>
    <w:rsid w:val="000F59D0"/>
    <w:rsid w:val="000F7753"/>
    <w:rsid w:val="000F7A47"/>
    <w:rsid w:val="00100C00"/>
    <w:rsid w:val="00105E13"/>
    <w:rsid w:val="0011576E"/>
    <w:rsid w:val="00122045"/>
    <w:rsid w:val="001254F8"/>
    <w:rsid w:val="00135B35"/>
    <w:rsid w:val="00136ADA"/>
    <w:rsid w:val="001422EA"/>
    <w:rsid w:val="0014268A"/>
    <w:rsid w:val="00144224"/>
    <w:rsid w:val="00146A9C"/>
    <w:rsid w:val="0017027E"/>
    <w:rsid w:val="00174503"/>
    <w:rsid w:val="00174DF3"/>
    <w:rsid w:val="0018013D"/>
    <w:rsid w:val="00193E8F"/>
    <w:rsid w:val="001A0EB8"/>
    <w:rsid w:val="001C0739"/>
    <w:rsid w:val="001E3293"/>
    <w:rsid w:val="001F3F11"/>
    <w:rsid w:val="002108F3"/>
    <w:rsid w:val="002227BC"/>
    <w:rsid w:val="00233D2B"/>
    <w:rsid w:val="002432D5"/>
    <w:rsid w:val="00243AC2"/>
    <w:rsid w:val="00246992"/>
    <w:rsid w:val="002506BA"/>
    <w:rsid w:val="0026608B"/>
    <w:rsid w:val="00271920"/>
    <w:rsid w:val="002737FC"/>
    <w:rsid w:val="00285D95"/>
    <w:rsid w:val="00286EC2"/>
    <w:rsid w:val="00294816"/>
    <w:rsid w:val="00295BDF"/>
    <w:rsid w:val="002A33F4"/>
    <w:rsid w:val="002A79BF"/>
    <w:rsid w:val="002C1C75"/>
    <w:rsid w:val="002C284D"/>
    <w:rsid w:val="002D4D6D"/>
    <w:rsid w:val="002D53C2"/>
    <w:rsid w:val="002E278C"/>
    <w:rsid w:val="002E50EC"/>
    <w:rsid w:val="002E5658"/>
    <w:rsid w:val="002E7611"/>
    <w:rsid w:val="002E7F99"/>
    <w:rsid w:val="003046E6"/>
    <w:rsid w:val="00311B2B"/>
    <w:rsid w:val="00323670"/>
    <w:rsid w:val="003237FF"/>
    <w:rsid w:val="00331E00"/>
    <w:rsid w:val="00335B27"/>
    <w:rsid w:val="00350294"/>
    <w:rsid w:val="003558CD"/>
    <w:rsid w:val="00367E25"/>
    <w:rsid w:val="0037060C"/>
    <w:rsid w:val="00371DDC"/>
    <w:rsid w:val="00382722"/>
    <w:rsid w:val="00386360"/>
    <w:rsid w:val="00390655"/>
    <w:rsid w:val="003954BA"/>
    <w:rsid w:val="003A2EC8"/>
    <w:rsid w:val="003D5C48"/>
    <w:rsid w:val="003E21EB"/>
    <w:rsid w:val="003E3FCF"/>
    <w:rsid w:val="003F3357"/>
    <w:rsid w:val="003F7114"/>
    <w:rsid w:val="0040708C"/>
    <w:rsid w:val="00413EED"/>
    <w:rsid w:val="004206FF"/>
    <w:rsid w:val="00425638"/>
    <w:rsid w:val="004308F3"/>
    <w:rsid w:val="00433A8B"/>
    <w:rsid w:val="00436F24"/>
    <w:rsid w:val="00455803"/>
    <w:rsid w:val="004A18B8"/>
    <w:rsid w:val="004A566B"/>
    <w:rsid w:val="004A70BF"/>
    <w:rsid w:val="004A7ECA"/>
    <w:rsid w:val="004B7781"/>
    <w:rsid w:val="004E350C"/>
    <w:rsid w:val="004E4316"/>
    <w:rsid w:val="00504336"/>
    <w:rsid w:val="00504BBA"/>
    <w:rsid w:val="0051339B"/>
    <w:rsid w:val="005214BD"/>
    <w:rsid w:val="00535F22"/>
    <w:rsid w:val="0054133E"/>
    <w:rsid w:val="00543DAA"/>
    <w:rsid w:val="0056211A"/>
    <w:rsid w:val="00570442"/>
    <w:rsid w:val="0057155F"/>
    <w:rsid w:val="00573388"/>
    <w:rsid w:val="00573985"/>
    <w:rsid w:val="005748AF"/>
    <w:rsid w:val="00582695"/>
    <w:rsid w:val="0058596F"/>
    <w:rsid w:val="005923C6"/>
    <w:rsid w:val="00597693"/>
    <w:rsid w:val="005A22CA"/>
    <w:rsid w:val="005C2B1B"/>
    <w:rsid w:val="005C5F84"/>
    <w:rsid w:val="005E1923"/>
    <w:rsid w:val="005E380E"/>
    <w:rsid w:val="005E4344"/>
    <w:rsid w:val="005F20EE"/>
    <w:rsid w:val="0060638D"/>
    <w:rsid w:val="00614D90"/>
    <w:rsid w:val="00631758"/>
    <w:rsid w:val="00642AFF"/>
    <w:rsid w:val="006500EC"/>
    <w:rsid w:val="00660DAA"/>
    <w:rsid w:val="006648BA"/>
    <w:rsid w:val="006762BB"/>
    <w:rsid w:val="006768D7"/>
    <w:rsid w:val="00696FB0"/>
    <w:rsid w:val="006B5534"/>
    <w:rsid w:val="006C5B8B"/>
    <w:rsid w:val="006C60C6"/>
    <w:rsid w:val="00701395"/>
    <w:rsid w:val="00705EBD"/>
    <w:rsid w:val="00707BF3"/>
    <w:rsid w:val="0071248A"/>
    <w:rsid w:val="007153EF"/>
    <w:rsid w:val="00717F97"/>
    <w:rsid w:val="00723AEC"/>
    <w:rsid w:val="0073479E"/>
    <w:rsid w:val="00747791"/>
    <w:rsid w:val="00747D07"/>
    <w:rsid w:val="00757F67"/>
    <w:rsid w:val="00772839"/>
    <w:rsid w:val="0078191A"/>
    <w:rsid w:val="007901E4"/>
    <w:rsid w:val="007919D4"/>
    <w:rsid w:val="007973FC"/>
    <w:rsid w:val="00797792"/>
    <w:rsid w:val="007B23D3"/>
    <w:rsid w:val="007B2EC3"/>
    <w:rsid w:val="007C77FD"/>
    <w:rsid w:val="007D586B"/>
    <w:rsid w:val="007E1EDD"/>
    <w:rsid w:val="007E53DE"/>
    <w:rsid w:val="008002B6"/>
    <w:rsid w:val="00800654"/>
    <w:rsid w:val="00800676"/>
    <w:rsid w:val="008070C0"/>
    <w:rsid w:val="00834CA8"/>
    <w:rsid w:val="00842040"/>
    <w:rsid w:val="0084221C"/>
    <w:rsid w:val="00843800"/>
    <w:rsid w:val="00847BB9"/>
    <w:rsid w:val="00850E03"/>
    <w:rsid w:val="00850FC3"/>
    <w:rsid w:val="00861EAA"/>
    <w:rsid w:val="00873DF8"/>
    <w:rsid w:val="00876BE5"/>
    <w:rsid w:val="0088430B"/>
    <w:rsid w:val="00885D9E"/>
    <w:rsid w:val="00894197"/>
    <w:rsid w:val="008A0722"/>
    <w:rsid w:val="008A18F4"/>
    <w:rsid w:val="008B1CAA"/>
    <w:rsid w:val="008B22D3"/>
    <w:rsid w:val="008D2454"/>
    <w:rsid w:val="008E64B0"/>
    <w:rsid w:val="008F1A55"/>
    <w:rsid w:val="00901413"/>
    <w:rsid w:val="00911077"/>
    <w:rsid w:val="00922BB1"/>
    <w:rsid w:val="009278F2"/>
    <w:rsid w:val="00946959"/>
    <w:rsid w:val="0095352A"/>
    <w:rsid w:val="009A2271"/>
    <w:rsid w:val="009B5963"/>
    <w:rsid w:val="009D344F"/>
    <w:rsid w:val="009D679F"/>
    <w:rsid w:val="009E2CF5"/>
    <w:rsid w:val="009F09BA"/>
    <w:rsid w:val="00A07D77"/>
    <w:rsid w:val="00A16164"/>
    <w:rsid w:val="00A16730"/>
    <w:rsid w:val="00A206A8"/>
    <w:rsid w:val="00A30A26"/>
    <w:rsid w:val="00A32676"/>
    <w:rsid w:val="00A449FF"/>
    <w:rsid w:val="00A50410"/>
    <w:rsid w:val="00A57C58"/>
    <w:rsid w:val="00A65404"/>
    <w:rsid w:val="00A75773"/>
    <w:rsid w:val="00AA17E8"/>
    <w:rsid w:val="00AB39C3"/>
    <w:rsid w:val="00AC0D2D"/>
    <w:rsid w:val="00AC1FC6"/>
    <w:rsid w:val="00AC2668"/>
    <w:rsid w:val="00AC3027"/>
    <w:rsid w:val="00AC7589"/>
    <w:rsid w:val="00AC76EB"/>
    <w:rsid w:val="00AD37A3"/>
    <w:rsid w:val="00AE63A7"/>
    <w:rsid w:val="00AE6D9A"/>
    <w:rsid w:val="00B0091F"/>
    <w:rsid w:val="00B47AEF"/>
    <w:rsid w:val="00B50BA8"/>
    <w:rsid w:val="00B5254E"/>
    <w:rsid w:val="00B56B20"/>
    <w:rsid w:val="00B65D5E"/>
    <w:rsid w:val="00B83926"/>
    <w:rsid w:val="00B83C91"/>
    <w:rsid w:val="00B86B62"/>
    <w:rsid w:val="00BA4CE1"/>
    <w:rsid w:val="00BB1CE7"/>
    <w:rsid w:val="00BB1F47"/>
    <w:rsid w:val="00BB6959"/>
    <w:rsid w:val="00BD4672"/>
    <w:rsid w:val="00BE325A"/>
    <w:rsid w:val="00BE3487"/>
    <w:rsid w:val="00BE72BD"/>
    <w:rsid w:val="00C0132B"/>
    <w:rsid w:val="00C077DA"/>
    <w:rsid w:val="00C1337A"/>
    <w:rsid w:val="00C149FC"/>
    <w:rsid w:val="00C203F8"/>
    <w:rsid w:val="00C20D87"/>
    <w:rsid w:val="00C22805"/>
    <w:rsid w:val="00C26D4D"/>
    <w:rsid w:val="00C47DF5"/>
    <w:rsid w:val="00C55A5D"/>
    <w:rsid w:val="00C7318E"/>
    <w:rsid w:val="00C77EB9"/>
    <w:rsid w:val="00C83345"/>
    <w:rsid w:val="00C87228"/>
    <w:rsid w:val="00CA7F96"/>
    <w:rsid w:val="00CE07F7"/>
    <w:rsid w:val="00CE7D06"/>
    <w:rsid w:val="00D002D9"/>
    <w:rsid w:val="00D051CC"/>
    <w:rsid w:val="00D05B19"/>
    <w:rsid w:val="00D1545D"/>
    <w:rsid w:val="00D314E3"/>
    <w:rsid w:val="00D436B0"/>
    <w:rsid w:val="00D43990"/>
    <w:rsid w:val="00D45D0C"/>
    <w:rsid w:val="00D70EF1"/>
    <w:rsid w:val="00D711CF"/>
    <w:rsid w:val="00D72F14"/>
    <w:rsid w:val="00D81454"/>
    <w:rsid w:val="00D86BD4"/>
    <w:rsid w:val="00D96017"/>
    <w:rsid w:val="00DA00B7"/>
    <w:rsid w:val="00DA185E"/>
    <w:rsid w:val="00DA1E22"/>
    <w:rsid w:val="00DA7AB9"/>
    <w:rsid w:val="00DC2C75"/>
    <w:rsid w:val="00DE023C"/>
    <w:rsid w:val="00DE18EA"/>
    <w:rsid w:val="00DF16A6"/>
    <w:rsid w:val="00E033B2"/>
    <w:rsid w:val="00E1069A"/>
    <w:rsid w:val="00E272B1"/>
    <w:rsid w:val="00E354F2"/>
    <w:rsid w:val="00E360E8"/>
    <w:rsid w:val="00E41172"/>
    <w:rsid w:val="00E6337C"/>
    <w:rsid w:val="00E75A24"/>
    <w:rsid w:val="00E82051"/>
    <w:rsid w:val="00E875C2"/>
    <w:rsid w:val="00E93CD3"/>
    <w:rsid w:val="00E9572C"/>
    <w:rsid w:val="00EB2642"/>
    <w:rsid w:val="00EC25ED"/>
    <w:rsid w:val="00EC788E"/>
    <w:rsid w:val="00ED4280"/>
    <w:rsid w:val="00EE075C"/>
    <w:rsid w:val="00EE4CD2"/>
    <w:rsid w:val="00EE7F74"/>
    <w:rsid w:val="00F11489"/>
    <w:rsid w:val="00F41B49"/>
    <w:rsid w:val="00F706F7"/>
    <w:rsid w:val="00F71781"/>
    <w:rsid w:val="00F92E9F"/>
    <w:rsid w:val="00FC2ED5"/>
    <w:rsid w:val="00FC3C6D"/>
    <w:rsid w:val="00FE3E49"/>
    <w:rsid w:val="00FE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D88E3"/>
  <w15:docId w15:val="{02C83D24-C37E-4F1E-99E3-601C8B7B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BF"/>
    <w:pPr>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A70BF"/>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qFormat/>
    <w:rsid w:val="004A70BF"/>
    <w:pPr>
      <w:keepNext/>
      <w:suppressAutoHyphens/>
      <w:jc w:val="both"/>
      <w:outlineLvl w:val="1"/>
    </w:pPr>
    <w:rPr>
      <w:rFonts w:ascii="Arial" w:hAnsi="Arial"/>
      <w:b/>
      <w:sz w:val="22"/>
      <w:lang w:val="x-none" w:eastAsia="x-none"/>
    </w:rPr>
  </w:style>
  <w:style w:type="paragraph" w:styleId="Ttulo3">
    <w:name w:val="heading 3"/>
    <w:basedOn w:val="Normal"/>
    <w:next w:val="Normal"/>
    <w:link w:val="Ttulo3Char"/>
    <w:qFormat/>
    <w:rsid w:val="004A70BF"/>
    <w:pPr>
      <w:keepNext/>
      <w:widowControl w:val="0"/>
      <w:jc w:val="center"/>
      <w:outlineLvl w:val="2"/>
    </w:pPr>
    <w:rPr>
      <w:rFonts w:ascii="Arial" w:hAnsi="Arial"/>
      <w:u w:val="single"/>
      <w:lang w:val="x-none"/>
    </w:rPr>
  </w:style>
  <w:style w:type="paragraph" w:styleId="Ttulo4">
    <w:name w:val="heading 4"/>
    <w:basedOn w:val="Normal"/>
    <w:next w:val="Normal"/>
    <w:link w:val="Ttulo4Char"/>
    <w:uiPriority w:val="9"/>
    <w:qFormat/>
    <w:rsid w:val="004A70BF"/>
    <w:pPr>
      <w:keepNext/>
      <w:suppressAutoHyphens/>
      <w:outlineLvl w:val="3"/>
    </w:pPr>
    <w:rPr>
      <w:rFonts w:ascii="Arial" w:hAnsi="Arial"/>
      <w:b/>
      <w:sz w:val="22"/>
      <w:lang w:val="x-none" w:eastAsia="x-none"/>
    </w:rPr>
  </w:style>
  <w:style w:type="paragraph" w:styleId="Ttulo5">
    <w:name w:val="heading 5"/>
    <w:basedOn w:val="Normal"/>
    <w:next w:val="Normal"/>
    <w:link w:val="Ttulo5Char"/>
    <w:uiPriority w:val="9"/>
    <w:qFormat/>
    <w:rsid w:val="004A70BF"/>
    <w:pPr>
      <w:keepNext/>
      <w:suppressAutoHyphens/>
      <w:outlineLvl w:val="4"/>
    </w:pPr>
    <w:rPr>
      <w:rFonts w:ascii="Arial" w:hAnsi="Arial"/>
      <w:b/>
      <w:sz w:val="24"/>
      <w:lang w:val="x-none" w:eastAsia="x-none"/>
    </w:rPr>
  </w:style>
  <w:style w:type="paragraph" w:styleId="Ttulo6">
    <w:name w:val="heading 6"/>
    <w:basedOn w:val="Normal"/>
    <w:next w:val="Normal"/>
    <w:link w:val="Ttulo6Char"/>
    <w:uiPriority w:val="9"/>
    <w:qFormat/>
    <w:rsid w:val="004A70BF"/>
    <w:pPr>
      <w:keepNext/>
      <w:suppressAutoHyphens/>
      <w:jc w:val="both"/>
      <w:outlineLvl w:val="5"/>
    </w:pPr>
    <w:rPr>
      <w:rFonts w:ascii="Arial" w:hAnsi="Arial"/>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70BF"/>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4A70BF"/>
    <w:rPr>
      <w:rFonts w:ascii="Arial" w:eastAsia="Times New Roman" w:hAnsi="Arial" w:cs="Times New Roman"/>
      <w:b/>
      <w:szCs w:val="20"/>
      <w:lang w:val="x-none" w:eastAsia="x-none"/>
    </w:rPr>
  </w:style>
  <w:style w:type="character" w:customStyle="1" w:styleId="Ttulo3Char">
    <w:name w:val="Título 3 Char"/>
    <w:basedOn w:val="Fontepargpadro"/>
    <w:link w:val="Ttulo3"/>
    <w:rsid w:val="004A70BF"/>
    <w:rPr>
      <w:rFonts w:ascii="Arial" w:eastAsia="Times New Roman" w:hAnsi="Arial" w:cs="Times New Roman"/>
      <w:sz w:val="20"/>
      <w:szCs w:val="20"/>
      <w:u w:val="single"/>
      <w:lang w:val="x-none" w:eastAsia="pt-BR"/>
    </w:rPr>
  </w:style>
  <w:style w:type="character" w:customStyle="1" w:styleId="Ttulo4Char">
    <w:name w:val="Título 4 Char"/>
    <w:basedOn w:val="Fontepargpadro"/>
    <w:link w:val="Ttulo4"/>
    <w:uiPriority w:val="9"/>
    <w:rsid w:val="004A70BF"/>
    <w:rPr>
      <w:rFonts w:ascii="Arial" w:eastAsia="Times New Roman" w:hAnsi="Arial" w:cs="Times New Roman"/>
      <w:b/>
      <w:szCs w:val="20"/>
      <w:lang w:val="x-none" w:eastAsia="x-none"/>
    </w:rPr>
  </w:style>
  <w:style w:type="character" w:customStyle="1" w:styleId="Ttulo5Char">
    <w:name w:val="Título 5 Char"/>
    <w:basedOn w:val="Fontepargpadro"/>
    <w:link w:val="Ttulo5"/>
    <w:uiPriority w:val="9"/>
    <w:rsid w:val="004A70BF"/>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4A70BF"/>
    <w:rPr>
      <w:rFonts w:ascii="Arial" w:eastAsia="Times New Roman" w:hAnsi="Arial" w:cs="Times New Roman"/>
      <w:b/>
      <w:sz w:val="28"/>
      <w:szCs w:val="20"/>
      <w:lang w:val="x-none" w:eastAsia="x-none"/>
    </w:rPr>
  </w:style>
  <w:style w:type="paragraph" w:styleId="Cabealho">
    <w:name w:val="header"/>
    <w:basedOn w:val="Normal"/>
    <w:link w:val="CabealhoChar"/>
    <w:uiPriority w:val="99"/>
    <w:rsid w:val="004A70BF"/>
    <w:pPr>
      <w:tabs>
        <w:tab w:val="center" w:pos="4252"/>
        <w:tab w:val="right" w:pos="8504"/>
      </w:tabs>
    </w:pPr>
    <w:rPr>
      <w:lang w:val="x-none"/>
    </w:rPr>
  </w:style>
  <w:style w:type="character" w:customStyle="1" w:styleId="CabealhoChar">
    <w:name w:val="Cabeçalho Char"/>
    <w:basedOn w:val="Fontepargpadro"/>
    <w:link w:val="Cabealho"/>
    <w:uiPriority w:val="99"/>
    <w:rsid w:val="004A70BF"/>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4A70BF"/>
    <w:pPr>
      <w:widowControl w:val="0"/>
      <w:jc w:val="both"/>
    </w:pPr>
    <w:rPr>
      <w:rFonts w:ascii="Arial Rounded MT Bold" w:hAnsi="Arial Rounded MT Bold"/>
      <w:lang w:val="x-none"/>
    </w:rPr>
  </w:style>
  <w:style w:type="character" w:customStyle="1" w:styleId="CorpodetextoChar">
    <w:name w:val="Corpo de texto Char"/>
    <w:basedOn w:val="Fontepargpadro"/>
    <w:link w:val="Corpodetexto"/>
    <w:rsid w:val="004A70BF"/>
    <w:rPr>
      <w:rFonts w:ascii="Arial Rounded MT Bold" w:eastAsia="Times New Roman" w:hAnsi="Arial Rounded MT Bold" w:cs="Times New Roman"/>
      <w:sz w:val="20"/>
      <w:szCs w:val="20"/>
      <w:lang w:val="x-none" w:eastAsia="pt-BR"/>
    </w:rPr>
  </w:style>
  <w:style w:type="paragraph" w:styleId="Textodecomentrio">
    <w:name w:val="annotation text"/>
    <w:basedOn w:val="Normal"/>
    <w:link w:val="TextodecomentrioChar"/>
    <w:semiHidden/>
    <w:rsid w:val="004A70BF"/>
    <w:pPr>
      <w:widowControl w:val="0"/>
    </w:pPr>
    <w:rPr>
      <w:lang w:val="x-none"/>
    </w:rPr>
  </w:style>
  <w:style w:type="character" w:customStyle="1" w:styleId="TextodecomentrioChar">
    <w:name w:val="Texto de comentário Char"/>
    <w:basedOn w:val="Fontepargpadro"/>
    <w:link w:val="Textodecomentrio"/>
    <w:semiHidden/>
    <w:rsid w:val="004A70BF"/>
    <w:rPr>
      <w:rFonts w:ascii="Times New Roman" w:eastAsia="Times New Roman" w:hAnsi="Times New Roman" w:cs="Times New Roman"/>
      <w:sz w:val="20"/>
      <w:szCs w:val="20"/>
      <w:lang w:val="x-none" w:eastAsia="pt-BR"/>
    </w:rPr>
  </w:style>
  <w:style w:type="paragraph" w:customStyle="1" w:styleId="Body1">
    <w:name w:val="Body 1"/>
    <w:rsid w:val="004A70BF"/>
    <w:pPr>
      <w:jc w:val="left"/>
      <w:outlineLvl w:val="0"/>
    </w:pPr>
    <w:rPr>
      <w:rFonts w:ascii="Times New Roman" w:eastAsia="Arial Unicode MS" w:hAnsi="Times New Roman" w:cs="Times New Roman"/>
      <w:color w:val="000000"/>
      <w:sz w:val="24"/>
      <w:szCs w:val="20"/>
      <w:u w:color="000000"/>
      <w:lang w:eastAsia="pt-BR"/>
    </w:rPr>
  </w:style>
  <w:style w:type="character" w:styleId="Hyperlink">
    <w:name w:val="Hyperlink"/>
    <w:rsid w:val="004A70BF"/>
    <w:rPr>
      <w:color w:val="000000"/>
      <w:u w:val="single" w:color="000000"/>
    </w:rPr>
  </w:style>
  <w:style w:type="paragraph" w:styleId="Rodap">
    <w:name w:val="footer"/>
    <w:basedOn w:val="Normal"/>
    <w:link w:val="RodapChar"/>
    <w:uiPriority w:val="99"/>
    <w:unhideWhenUsed/>
    <w:rsid w:val="004A70BF"/>
    <w:pPr>
      <w:tabs>
        <w:tab w:val="center" w:pos="4252"/>
        <w:tab w:val="right" w:pos="8504"/>
      </w:tabs>
    </w:pPr>
    <w:rPr>
      <w:lang w:val="x-none" w:eastAsia="x-none"/>
    </w:rPr>
  </w:style>
  <w:style w:type="character" w:customStyle="1" w:styleId="RodapChar">
    <w:name w:val="Rodapé Char"/>
    <w:basedOn w:val="Fontepargpadro"/>
    <w:link w:val="Rodap"/>
    <w:uiPriority w:val="99"/>
    <w:rsid w:val="004A70BF"/>
    <w:rPr>
      <w:rFonts w:ascii="Times New Roman" w:eastAsia="Times New Roman" w:hAnsi="Times New Roman" w:cs="Times New Roman"/>
      <w:sz w:val="20"/>
      <w:szCs w:val="20"/>
      <w:lang w:val="x-none" w:eastAsia="x-none"/>
    </w:rPr>
  </w:style>
  <w:style w:type="character" w:customStyle="1" w:styleId="apple-converted-space">
    <w:name w:val="apple-converted-space"/>
    <w:basedOn w:val="Fontepargpadro"/>
    <w:rsid w:val="004A70BF"/>
  </w:style>
  <w:style w:type="paragraph" w:styleId="Recuodecorpodetexto3">
    <w:name w:val="Body Text Indent 3"/>
    <w:basedOn w:val="Normal"/>
    <w:link w:val="Recuodecorpodetexto3Char"/>
    <w:rsid w:val="004A70BF"/>
    <w:pPr>
      <w:widowControl w:val="0"/>
      <w:spacing w:line="243" w:lineRule="exact"/>
      <w:ind w:left="4536"/>
      <w:jc w:val="both"/>
    </w:pPr>
    <w:rPr>
      <w:rFonts w:ascii="Arial Narrow" w:hAnsi="Arial Narrow"/>
      <w:sz w:val="28"/>
      <w:lang w:val="x-none" w:eastAsia="x-none"/>
    </w:rPr>
  </w:style>
  <w:style w:type="character" w:customStyle="1" w:styleId="Recuodecorpodetexto3Char">
    <w:name w:val="Recuo de corpo de texto 3 Char"/>
    <w:basedOn w:val="Fontepargpadro"/>
    <w:link w:val="Recuodecorpodetexto3"/>
    <w:rsid w:val="004A70BF"/>
    <w:rPr>
      <w:rFonts w:ascii="Arial Narrow" w:eastAsia="Times New Roman" w:hAnsi="Arial Narrow" w:cs="Times New Roman"/>
      <w:sz w:val="28"/>
      <w:szCs w:val="20"/>
      <w:lang w:val="x-none" w:eastAsia="x-none"/>
    </w:rPr>
  </w:style>
  <w:style w:type="table" w:styleId="Tabelacomgrade">
    <w:name w:val="Table Grid"/>
    <w:basedOn w:val="Tabelanormal"/>
    <w:uiPriority w:val="59"/>
    <w:rsid w:val="004A70BF"/>
    <w:pPr>
      <w:jc w:val="left"/>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Normal (Web) Char Char Char,Normal (Web) Char Char"/>
    <w:basedOn w:val="Normal"/>
    <w:uiPriority w:val="99"/>
    <w:unhideWhenUsed/>
    <w:rsid w:val="004A70BF"/>
    <w:pPr>
      <w:spacing w:before="100" w:beforeAutospacing="1" w:after="100" w:afterAutospacing="1"/>
    </w:pPr>
    <w:rPr>
      <w:sz w:val="24"/>
      <w:szCs w:val="24"/>
    </w:rPr>
  </w:style>
  <w:style w:type="character" w:styleId="nfase">
    <w:name w:val="Emphasis"/>
    <w:qFormat/>
    <w:rsid w:val="004A70BF"/>
    <w:rPr>
      <w:i/>
      <w:iCs/>
    </w:rPr>
  </w:style>
  <w:style w:type="paragraph" w:customStyle="1" w:styleId="Estilo">
    <w:name w:val="Estilo"/>
    <w:rsid w:val="004A70BF"/>
    <w:pPr>
      <w:widowControl w:val="0"/>
      <w:autoSpaceDE w:val="0"/>
      <w:autoSpaceDN w:val="0"/>
      <w:adjustRightInd w:val="0"/>
      <w:jc w:val="left"/>
    </w:pPr>
    <w:rPr>
      <w:rFonts w:ascii="Arial" w:eastAsia="Times New Roman" w:hAnsi="Arial" w:cs="Arial"/>
      <w:sz w:val="24"/>
      <w:szCs w:val="24"/>
      <w:lang w:eastAsia="pt-BR"/>
    </w:rPr>
  </w:style>
  <w:style w:type="character" w:styleId="Forte">
    <w:name w:val="Strong"/>
    <w:uiPriority w:val="22"/>
    <w:qFormat/>
    <w:rsid w:val="004A70BF"/>
    <w:rPr>
      <w:b/>
      <w:bCs/>
    </w:rPr>
  </w:style>
  <w:style w:type="paragraph" w:styleId="Corpodetexto2">
    <w:name w:val="Body Text 2"/>
    <w:basedOn w:val="Normal"/>
    <w:link w:val="Corpodetexto2Char"/>
    <w:uiPriority w:val="99"/>
    <w:unhideWhenUsed/>
    <w:rsid w:val="004A70BF"/>
    <w:pPr>
      <w:spacing w:after="120" w:line="480" w:lineRule="auto"/>
    </w:pPr>
    <w:rPr>
      <w:lang w:val="x-none" w:eastAsia="x-none"/>
    </w:rPr>
  </w:style>
  <w:style w:type="character" w:customStyle="1" w:styleId="Corpodetexto2Char">
    <w:name w:val="Corpo de texto 2 Char"/>
    <w:basedOn w:val="Fontepargpadro"/>
    <w:link w:val="Corpodetexto2"/>
    <w:uiPriority w:val="99"/>
    <w:rsid w:val="004A70BF"/>
    <w:rPr>
      <w:rFonts w:ascii="Times New Roman" w:eastAsia="Times New Roman" w:hAnsi="Times New Roman" w:cs="Times New Roman"/>
      <w:sz w:val="20"/>
      <w:szCs w:val="20"/>
      <w:lang w:val="x-none" w:eastAsia="x-none"/>
    </w:rPr>
  </w:style>
  <w:style w:type="paragraph" w:styleId="TextosemFormatao">
    <w:name w:val="Plain Text"/>
    <w:basedOn w:val="Normal"/>
    <w:link w:val="TextosemFormataoChar"/>
    <w:rsid w:val="004A70BF"/>
    <w:rPr>
      <w:rFonts w:ascii="Courier New" w:hAnsi="Courier New"/>
      <w:lang w:val="x-none" w:eastAsia="x-none"/>
    </w:rPr>
  </w:style>
  <w:style w:type="character" w:customStyle="1" w:styleId="TextosemFormataoChar">
    <w:name w:val="Texto sem Formatação Char"/>
    <w:basedOn w:val="Fontepargpadro"/>
    <w:link w:val="TextosemFormatao"/>
    <w:rsid w:val="004A70BF"/>
    <w:rPr>
      <w:rFonts w:ascii="Courier New" w:eastAsia="Times New Roman" w:hAnsi="Courier New" w:cs="Times New Roman"/>
      <w:sz w:val="20"/>
      <w:szCs w:val="20"/>
      <w:lang w:val="x-none" w:eastAsia="x-none"/>
    </w:rPr>
  </w:style>
  <w:style w:type="paragraph" w:styleId="Ttulo">
    <w:name w:val="Title"/>
    <w:basedOn w:val="Normal"/>
    <w:link w:val="TtuloChar"/>
    <w:qFormat/>
    <w:rsid w:val="004A70BF"/>
    <w:pPr>
      <w:ind w:left="708" w:right="-522" w:firstLine="708"/>
      <w:jc w:val="center"/>
    </w:pPr>
    <w:rPr>
      <w:sz w:val="28"/>
      <w:szCs w:val="24"/>
      <w:lang w:val="x-none" w:eastAsia="x-none"/>
    </w:rPr>
  </w:style>
  <w:style w:type="character" w:customStyle="1" w:styleId="TtuloChar">
    <w:name w:val="Título Char"/>
    <w:basedOn w:val="Fontepargpadro"/>
    <w:link w:val="Ttulo"/>
    <w:rsid w:val="004A70BF"/>
    <w:rPr>
      <w:rFonts w:ascii="Times New Roman" w:eastAsia="Times New Roman" w:hAnsi="Times New Roman" w:cs="Times New Roman"/>
      <w:sz w:val="28"/>
      <w:szCs w:val="24"/>
      <w:lang w:val="x-none" w:eastAsia="x-none"/>
    </w:rPr>
  </w:style>
  <w:style w:type="paragraph" w:styleId="Recuodecorpodetexto2">
    <w:name w:val="Body Text Indent 2"/>
    <w:basedOn w:val="Normal"/>
    <w:link w:val="Recuodecorpodetexto2Char"/>
    <w:rsid w:val="004A70BF"/>
    <w:pPr>
      <w:spacing w:after="120" w:line="480" w:lineRule="auto"/>
      <w:ind w:left="283"/>
    </w:pPr>
    <w:rPr>
      <w:sz w:val="24"/>
      <w:szCs w:val="24"/>
      <w:lang w:val="x-none" w:eastAsia="x-none"/>
    </w:rPr>
  </w:style>
  <w:style w:type="character" w:customStyle="1" w:styleId="Recuodecorpodetexto2Char">
    <w:name w:val="Recuo de corpo de texto 2 Char"/>
    <w:basedOn w:val="Fontepargpadro"/>
    <w:link w:val="Recuodecorpodetexto2"/>
    <w:rsid w:val="004A70BF"/>
    <w:rPr>
      <w:rFonts w:ascii="Times New Roman" w:eastAsia="Times New Roman" w:hAnsi="Times New Roman" w:cs="Times New Roman"/>
      <w:sz w:val="24"/>
      <w:szCs w:val="24"/>
      <w:lang w:val="x-none" w:eastAsia="x-none"/>
    </w:rPr>
  </w:style>
  <w:style w:type="paragraph" w:customStyle="1" w:styleId="Corpodotexto">
    <w:name w:val="Corpo do texto"/>
    <w:basedOn w:val="Normal"/>
    <w:rsid w:val="004A70BF"/>
    <w:pPr>
      <w:suppressAutoHyphens/>
      <w:jc w:val="both"/>
    </w:pPr>
    <w:rPr>
      <w:rFonts w:ascii="Arial" w:hAnsi="Arial"/>
      <w:sz w:val="22"/>
    </w:rPr>
  </w:style>
  <w:style w:type="paragraph" w:styleId="PargrafodaLista">
    <w:name w:val="List Paragraph"/>
    <w:basedOn w:val="Normal"/>
    <w:uiPriority w:val="34"/>
    <w:qFormat/>
    <w:rsid w:val="004A70BF"/>
    <w:pPr>
      <w:suppressAutoHyphens/>
      <w:ind w:left="708"/>
    </w:pPr>
  </w:style>
  <w:style w:type="paragraph" w:customStyle="1" w:styleId="Default">
    <w:name w:val="Default"/>
    <w:basedOn w:val="Normal"/>
    <w:rsid w:val="004A70BF"/>
    <w:pPr>
      <w:widowControl w:val="0"/>
      <w:suppressAutoHyphens/>
    </w:pPr>
    <w:rPr>
      <w:rFonts w:ascii="Calibri" w:eastAsia="Calibri" w:hAnsi="Calibri" w:cs="Calibri"/>
      <w:color w:val="000000"/>
      <w:kern w:val="1"/>
      <w:sz w:val="24"/>
      <w:szCs w:val="24"/>
      <w:lang w:eastAsia="ar-SA"/>
    </w:rPr>
  </w:style>
  <w:style w:type="paragraph" w:styleId="Textodebalo">
    <w:name w:val="Balloon Text"/>
    <w:basedOn w:val="Normal"/>
    <w:link w:val="TextodebaloChar"/>
    <w:uiPriority w:val="99"/>
    <w:semiHidden/>
    <w:unhideWhenUsed/>
    <w:rsid w:val="004A70BF"/>
    <w:rPr>
      <w:rFonts w:ascii="Tahoma" w:hAnsi="Tahoma" w:cs="Tahoma"/>
      <w:sz w:val="16"/>
      <w:szCs w:val="16"/>
    </w:rPr>
  </w:style>
  <w:style w:type="character" w:customStyle="1" w:styleId="TextodebaloChar">
    <w:name w:val="Texto de balão Char"/>
    <w:basedOn w:val="Fontepargpadro"/>
    <w:link w:val="Textodebalo"/>
    <w:uiPriority w:val="99"/>
    <w:semiHidden/>
    <w:rsid w:val="004A70BF"/>
    <w:rPr>
      <w:rFonts w:ascii="Tahoma" w:eastAsia="Times New Roman" w:hAnsi="Tahoma" w:cs="Tahoma"/>
      <w:sz w:val="16"/>
      <w:szCs w:val="16"/>
      <w:lang w:eastAsia="pt-BR"/>
    </w:rPr>
  </w:style>
  <w:style w:type="character" w:customStyle="1" w:styleId="yiv9776633886">
    <w:name w:val="yiv9776633886"/>
    <w:rsid w:val="004A70BF"/>
  </w:style>
  <w:style w:type="table" w:styleId="ListaClara-nfase3">
    <w:name w:val="Light List Accent 3"/>
    <w:basedOn w:val="Tabelanormal"/>
    <w:uiPriority w:val="61"/>
    <w:rsid w:val="004A70BF"/>
    <w:pPr>
      <w:jc w:val="left"/>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mentoClaro-nfase3">
    <w:name w:val="Light Shading Accent 3"/>
    <w:basedOn w:val="Tabelanormal"/>
    <w:uiPriority w:val="60"/>
    <w:rsid w:val="004A70BF"/>
    <w:pPr>
      <w:jc w:val="left"/>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adeClara-nfase3">
    <w:name w:val="Light Grid Accent 3"/>
    <w:basedOn w:val="Tabelanormal"/>
    <w:uiPriority w:val="62"/>
    <w:rsid w:val="004A70BF"/>
    <w:pPr>
      <w:jc w:val="left"/>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mentoMdio1-nfase3">
    <w:name w:val="Medium Shading 1 Accent 3"/>
    <w:basedOn w:val="Tabelanormal"/>
    <w:uiPriority w:val="63"/>
    <w:rsid w:val="004A70BF"/>
    <w:pPr>
      <w:jc w:val="left"/>
    </w:pPr>
    <w:rPr>
      <w:rFonts w:ascii="Calibri" w:eastAsia="Calibri" w:hAnsi="Calibri" w:cs="Times New Roman"/>
      <w:sz w:val="20"/>
      <w:szCs w:val="20"/>
      <w:lang w:eastAsia="pt-B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4A70BF"/>
    <w:pPr>
      <w:jc w:val="left"/>
    </w:pPr>
    <w:rPr>
      <w:rFonts w:ascii="Calibri" w:eastAsia="Calibri" w:hAnsi="Calibri" w:cs="Times New Roman"/>
      <w:sz w:val="20"/>
      <w:szCs w:val="20"/>
      <w:lang w:eastAsia="pt-B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4A70BF"/>
    <w:pPr>
      <w:jc w:val="left"/>
    </w:pPr>
    <w:rPr>
      <w:rFonts w:ascii="Calibri" w:eastAsia="Calibri" w:hAnsi="Calibri" w:cs="Times New Roman"/>
      <w:sz w:val="20"/>
      <w:szCs w:val="20"/>
      <w:lang w:eastAsia="pt-B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nfase5">
    <w:name w:val="Light List Accent 5"/>
    <w:basedOn w:val="Tabelanormal"/>
    <w:uiPriority w:val="61"/>
    <w:rsid w:val="004A70BF"/>
    <w:pPr>
      <w:jc w:val="left"/>
    </w:pPr>
    <w:rPr>
      <w:rFonts w:ascii="Calibri" w:eastAsia="Calibri" w:hAnsi="Calibri" w:cs="Times New Roman"/>
      <w:sz w:val="20"/>
      <w:szCs w:val="20"/>
      <w:lang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MenoPendente1">
    <w:name w:val="Menção Pendente1"/>
    <w:basedOn w:val="Fontepargpadro"/>
    <w:uiPriority w:val="99"/>
    <w:semiHidden/>
    <w:unhideWhenUsed/>
    <w:rsid w:val="00707BF3"/>
    <w:rPr>
      <w:color w:val="605E5C"/>
      <w:shd w:val="clear" w:color="auto" w:fill="E1DFDD"/>
    </w:rPr>
  </w:style>
  <w:style w:type="paragraph" w:customStyle="1" w:styleId="Standard">
    <w:name w:val="Standard"/>
    <w:rsid w:val="00A75773"/>
    <w:pPr>
      <w:suppressAutoHyphens/>
      <w:autoSpaceDN w:val="0"/>
      <w:jc w:val="left"/>
      <w:textAlignment w:val="baseline"/>
    </w:pPr>
    <w:rPr>
      <w:rFonts w:ascii="Arial" w:eastAsia="Calibri" w:hAnsi="Arial" w:cs="Arial"/>
      <w:sz w:val="20"/>
    </w:rPr>
  </w:style>
  <w:style w:type="character" w:customStyle="1" w:styleId="MenoPendente2">
    <w:name w:val="Menção Pendente2"/>
    <w:basedOn w:val="Fontepargpadro"/>
    <w:uiPriority w:val="99"/>
    <w:semiHidden/>
    <w:unhideWhenUsed/>
    <w:rsid w:val="002E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finir@fhhl.com.br" TargetMode="External"/><Relationship Id="rId3" Type="http://schemas.openxmlformats.org/officeDocument/2006/relationships/settings" Target="settings.xml"/><Relationship Id="rId7" Type="http://schemas.openxmlformats.org/officeDocument/2006/relationships/hyperlink" Target="http://www.lauromuller.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12</Pages>
  <Words>3513</Words>
  <Characters>18973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Windows 11</cp:lastModifiedBy>
  <cp:revision>56</cp:revision>
  <cp:lastPrinted>2021-08-19T18:20:00Z</cp:lastPrinted>
  <dcterms:created xsi:type="dcterms:W3CDTF">2021-02-12T10:23:00Z</dcterms:created>
  <dcterms:modified xsi:type="dcterms:W3CDTF">2023-08-08T14:59:00Z</dcterms:modified>
</cp:coreProperties>
</file>